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4" w:rsidRDefault="00957364" w:rsidP="00A5294F">
      <w:pPr>
        <w:framePr w:h="1815" w:hSpace="38" w:vSpace="58" w:wrap="notBeside" w:vAnchor="text" w:hAnchor="page" w:x="11768" w:y="-1439"/>
        <w:rPr>
          <w:rFonts w:ascii="Courier New" w:hAnsi="Courier New" w:cs="Courier New"/>
          <w:sz w:val="24"/>
          <w:szCs w:val="24"/>
        </w:rPr>
      </w:pPr>
    </w:p>
    <w:p w:rsidR="00957364" w:rsidRDefault="00957364">
      <w:pPr>
        <w:shd w:val="clear" w:color="auto" w:fill="FFFFFF"/>
      </w:pPr>
    </w:p>
    <w:p w:rsidR="00957364" w:rsidRDefault="00957364">
      <w:pPr>
        <w:shd w:val="clear" w:color="auto" w:fill="FFFFFF"/>
        <w:sectPr w:rsidR="00957364">
          <w:type w:val="continuous"/>
          <w:pgSz w:w="11909" w:h="16834"/>
          <w:pgMar w:top="1440" w:right="10996" w:bottom="720" w:left="193" w:header="720" w:footer="720" w:gutter="0"/>
          <w:cols w:space="60"/>
          <w:noEndnote/>
        </w:sectPr>
      </w:pPr>
    </w:p>
    <w:p w:rsidR="00957364" w:rsidRDefault="008535FE">
      <w:pPr>
        <w:shd w:val="clear" w:color="auto" w:fill="FFFFFF"/>
        <w:spacing w:before="216"/>
        <w:ind w:left="1402"/>
        <w:jc w:val="center"/>
      </w:pPr>
      <w:r>
        <w:rPr>
          <w:rFonts w:ascii="Courier New" w:hAnsi="Courier New"/>
          <w:b/>
          <w:bCs/>
          <w:color w:val="323232"/>
          <w:spacing w:val="-3"/>
          <w:w w:val="181"/>
          <w:sz w:val="29"/>
          <w:szCs w:val="29"/>
        </w:rPr>
        <w:lastRenderedPageBreak/>
        <w:t>ПОСТАНОВЛЕНИЕ</w:t>
      </w:r>
    </w:p>
    <w:p w:rsidR="00957364" w:rsidRDefault="008535FE" w:rsidP="00A5294F">
      <w:pPr>
        <w:shd w:val="clear" w:color="auto" w:fill="FFFFFF"/>
        <w:spacing w:before="96"/>
        <w:ind w:left="2477"/>
        <w:jc w:val="center"/>
      </w:pPr>
      <w:r>
        <w:rPr>
          <w:b/>
          <w:bCs/>
          <w:color w:val="323232"/>
          <w:spacing w:val="-3"/>
          <w:sz w:val="28"/>
          <w:szCs w:val="28"/>
        </w:rPr>
        <w:t xml:space="preserve">Администрации </w:t>
      </w:r>
      <w:proofErr w:type="spellStart"/>
      <w:r w:rsidR="00A5294F">
        <w:rPr>
          <w:b/>
          <w:bCs/>
          <w:color w:val="323232"/>
          <w:spacing w:val="-3"/>
          <w:sz w:val="28"/>
          <w:szCs w:val="28"/>
        </w:rPr>
        <w:t>Высоковского</w:t>
      </w:r>
      <w:proofErr w:type="spellEnd"/>
      <w:r w:rsidR="00A5294F">
        <w:rPr>
          <w:b/>
          <w:bCs/>
          <w:color w:val="323232"/>
          <w:spacing w:val="-3"/>
          <w:sz w:val="28"/>
          <w:szCs w:val="28"/>
        </w:rPr>
        <w:t xml:space="preserve"> сельского поселения </w:t>
      </w:r>
      <w:r>
        <w:rPr>
          <w:b/>
          <w:bCs/>
          <w:color w:val="323232"/>
          <w:spacing w:val="-3"/>
          <w:sz w:val="28"/>
          <w:szCs w:val="28"/>
        </w:rPr>
        <w:t>Борисоглебского муниципального района</w:t>
      </w:r>
    </w:p>
    <w:p w:rsidR="00957364" w:rsidRDefault="008535FE" w:rsidP="00A5294F">
      <w:pPr>
        <w:shd w:val="clear" w:color="auto" w:fill="FFFFFF"/>
        <w:ind w:left="1522"/>
        <w:jc w:val="center"/>
        <w:rPr>
          <w:b/>
          <w:bCs/>
          <w:color w:val="323232"/>
          <w:spacing w:val="-2"/>
          <w:sz w:val="28"/>
          <w:szCs w:val="28"/>
        </w:rPr>
      </w:pPr>
      <w:r>
        <w:rPr>
          <w:b/>
          <w:bCs/>
          <w:color w:val="323232"/>
          <w:spacing w:val="-2"/>
          <w:sz w:val="28"/>
          <w:szCs w:val="28"/>
        </w:rPr>
        <w:t>Ярославской области</w:t>
      </w:r>
    </w:p>
    <w:p w:rsidR="00245F51" w:rsidRDefault="00245F51" w:rsidP="00A5294F">
      <w:pPr>
        <w:shd w:val="clear" w:color="auto" w:fill="FFFFFF"/>
        <w:ind w:left="1522"/>
        <w:jc w:val="center"/>
        <w:rPr>
          <w:b/>
          <w:bCs/>
          <w:color w:val="323232"/>
          <w:spacing w:val="-2"/>
          <w:sz w:val="28"/>
          <w:szCs w:val="28"/>
        </w:rPr>
      </w:pPr>
    </w:p>
    <w:p w:rsidR="00A5294F" w:rsidRPr="00245F51" w:rsidRDefault="00A5294F" w:rsidP="00A5294F">
      <w:pPr>
        <w:shd w:val="clear" w:color="auto" w:fill="FFFFFF"/>
        <w:ind w:left="1520"/>
        <w:contextualSpacing/>
        <w:rPr>
          <w:bCs/>
          <w:color w:val="323232"/>
          <w:spacing w:val="-2"/>
          <w:sz w:val="24"/>
          <w:szCs w:val="24"/>
        </w:rPr>
      </w:pPr>
      <w:r w:rsidRPr="00245F51">
        <w:rPr>
          <w:bCs/>
          <w:color w:val="323232"/>
          <w:spacing w:val="-2"/>
          <w:sz w:val="24"/>
          <w:szCs w:val="24"/>
        </w:rPr>
        <w:t xml:space="preserve">от  </w:t>
      </w:r>
      <w:r w:rsidR="00245F51" w:rsidRPr="00245F51">
        <w:rPr>
          <w:bCs/>
          <w:color w:val="323232"/>
          <w:spacing w:val="-2"/>
          <w:sz w:val="24"/>
          <w:szCs w:val="24"/>
        </w:rPr>
        <w:t>04.05.</w:t>
      </w:r>
      <w:r w:rsidRPr="00245F51">
        <w:rPr>
          <w:bCs/>
          <w:color w:val="323232"/>
          <w:spacing w:val="-2"/>
          <w:sz w:val="24"/>
          <w:szCs w:val="24"/>
        </w:rPr>
        <w:t xml:space="preserve"> 2011г. №</w:t>
      </w:r>
      <w:r w:rsidR="00245F51">
        <w:rPr>
          <w:bCs/>
          <w:color w:val="323232"/>
          <w:spacing w:val="-2"/>
          <w:sz w:val="24"/>
          <w:szCs w:val="24"/>
        </w:rPr>
        <w:t xml:space="preserve"> 16</w:t>
      </w:r>
    </w:p>
    <w:p w:rsidR="00A5294F" w:rsidRPr="00245F51" w:rsidRDefault="00A5294F" w:rsidP="00A5294F">
      <w:pPr>
        <w:shd w:val="clear" w:color="auto" w:fill="FFFFFF"/>
        <w:ind w:left="1520"/>
        <w:contextualSpacing/>
        <w:rPr>
          <w:sz w:val="24"/>
          <w:szCs w:val="24"/>
        </w:rPr>
      </w:pPr>
      <w:r w:rsidRPr="00245F51">
        <w:rPr>
          <w:bCs/>
          <w:color w:val="323232"/>
          <w:spacing w:val="-2"/>
          <w:sz w:val="24"/>
          <w:szCs w:val="24"/>
        </w:rPr>
        <w:t>с</w:t>
      </w:r>
      <w:proofErr w:type="gramStart"/>
      <w:r w:rsidRPr="00245F51">
        <w:rPr>
          <w:bCs/>
          <w:color w:val="323232"/>
          <w:spacing w:val="-2"/>
          <w:sz w:val="24"/>
          <w:szCs w:val="24"/>
        </w:rPr>
        <w:t>.В</w:t>
      </w:r>
      <w:proofErr w:type="gramEnd"/>
      <w:r w:rsidRPr="00245F51">
        <w:rPr>
          <w:bCs/>
          <w:color w:val="323232"/>
          <w:spacing w:val="-2"/>
          <w:sz w:val="24"/>
          <w:szCs w:val="24"/>
        </w:rPr>
        <w:t>ысоково</w:t>
      </w:r>
    </w:p>
    <w:p w:rsidR="00A5294F" w:rsidRDefault="00A5294F" w:rsidP="00A5294F">
      <w:pPr>
        <w:shd w:val="clear" w:color="auto" w:fill="FFFFFF"/>
        <w:contextualSpacing/>
      </w:pPr>
    </w:p>
    <w:p w:rsidR="00A5294F" w:rsidRDefault="00A5294F" w:rsidP="00A5294F">
      <w:pPr>
        <w:shd w:val="clear" w:color="auto" w:fill="FFFFFF"/>
        <w:contextualSpacing/>
        <w:rPr>
          <w:color w:val="000000"/>
          <w:spacing w:val="-6"/>
          <w:sz w:val="25"/>
          <w:szCs w:val="25"/>
        </w:rPr>
      </w:pPr>
      <w:r>
        <w:t xml:space="preserve">                             </w:t>
      </w:r>
      <w:r w:rsidR="008535FE">
        <w:rPr>
          <w:color w:val="000000"/>
          <w:spacing w:val="-6"/>
          <w:sz w:val="25"/>
          <w:szCs w:val="25"/>
        </w:rPr>
        <w:t xml:space="preserve">О проверке достоверности и полноты сведений, </w:t>
      </w:r>
    </w:p>
    <w:p w:rsidR="00A5294F" w:rsidRDefault="00A5294F" w:rsidP="00A5294F">
      <w:pPr>
        <w:shd w:val="clear" w:color="auto" w:fill="FFFFFF"/>
        <w:contextualSpacing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         </w:t>
      </w:r>
      <w:proofErr w:type="gramStart"/>
      <w:r w:rsidR="008535FE">
        <w:rPr>
          <w:color w:val="000000"/>
          <w:spacing w:val="-6"/>
          <w:sz w:val="25"/>
          <w:szCs w:val="25"/>
        </w:rPr>
        <w:t>представляемых</w:t>
      </w:r>
      <w:proofErr w:type="gramEnd"/>
      <w:r w:rsidR="008535FE">
        <w:rPr>
          <w:color w:val="000000"/>
          <w:spacing w:val="-6"/>
          <w:sz w:val="25"/>
          <w:szCs w:val="25"/>
        </w:rPr>
        <w:t xml:space="preserve"> гражданами,</w:t>
      </w:r>
      <w:r>
        <w:rPr>
          <w:color w:val="000000"/>
          <w:spacing w:val="-6"/>
          <w:sz w:val="25"/>
          <w:szCs w:val="25"/>
        </w:rPr>
        <w:t xml:space="preserve"> </w:t>
      </w:r>
      <w:r w:rsidR="008535FE">
        <w:rPr>
          <w:color w:val="000000"/>
          <w:spacing w:val="-6"/>
          <w:sz w:val="25"/>
          <w:szCs w:val="25"/>
        </w:rPr>
        <w:t xml:space="preserve">претендующими на </w:t>
      </w:r>
    </w:p>
    <w:p w:rsidR="00A5294F" w:rsidRDefault="00A5294F" w:rsidP="00A5294F">
      <w:pPr>
        <w:shd w:val="clear" w:color="auto" w:fill="FFFFFF"/>
        <w:contextualSpacing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         </w:t>
      </w:r>
      <w:r w:rsidR="008535FE">
        <w:rPr>
          <w:color w:val="000000"/>
          <w:spacing w:val="-6"/>
          <w:sz w:val="25"/>
          <w:szCs w:val="25"/>
        </w:rPr>
        <w:t xml:space="preserve">замещение должностей муниципальной службы </w:t>
      </w:r>
    </w:p>
    <w:p w:rsidR="00A5294F" w:rsidRDefault="00A5294F" w:rsidP="00A5294F">
      <w:pPr>
        <w:shd w:val="clear" w:color="auto" w:fill="FFFFFF"/>
        <w:contextualSpacing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         </w:t>
      </w:r>
      <w:proofErr w:type="spellStart"/>
      <w:r>
        <w:rPr>
          <w:color w:val="000000"/>
          <w:spacing w:val="-6"/>
          <w:sz w:val="25"/>
          <w:szCs w:val="25"/>
        </w:rPr>
        <w:t>Высоковского</w:t>
      </w:r>
      <w:proofErr w:type="spellEnd"/>
      <w:r>
        <w:rPr>
          <w:color w:val="000000"/>
          <w:spacing w:val="-6"/>
          <w:sz w:val="25"/>
          <w:szCs w:val="25"/>
        </w:rPr>
        <w:t xml:space="preserve"> сельского поселения,</w:t>
      </w:r>
    </w:p>
    <w:p w:rsidR="00A5294F" w:rsidRDefault="00A5294F" w:rsidP="00A5294F">
      <w:pPr>
        <w:shd w:val="clear" w:color="auto" w:fill="FFFFFF"/>
        <w:contextualSpacing/>
        <w:rPr>
          <w:color w:val="000000"/>
          <w:spacing w:val="-5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        </w:t>
      </w:r>
      <w:r w:rsidR="008535FE">
        <w:rPr>
          <w:color w:val="000000"/>
          <w:spacing w:val="-6"/>
          <w:sz w:val="25"/>
          <w:szCs w:val="25"/>
        </w:rPr>
        <w:t xml:space="preserve"> и муниципальными служащими</w:t>
      </w:r>
      <w:r>
        <w:rPr>
          <w:color w:val="000000"/>
          <w:spacing w:val="-6"/>
          <w:sz w:val="25"/>
          <w:szCs w:val="25"/>
        </w:rPr>
        <w:t xml:space="preserve"> </w:t>
      </w:r>
      <w:proofErr w:type="spellStart"/>
      <w:r>
        <w:rPr>
          <w:color w:val="000000"/>
          <w:spacing w:val="-5"/>
          <w:sz w:val="25"/>
          <w:szCs w:val="25"/>
        </w:rPr>
        <w:t>Высоковского</w:t>
      </w:r>
      <w:proofErr w:type="spellEnd"/>
      <w:r>
        <w:rPr>
          <w:color w:val="000000"/>
          <w:spacing w:val="-5"/>
          <w:sz w:val="25"/>
          <w:szCs w:val="25"/>
        </w:rPr>
        <w:t xml:space="preserve"> </w:t>
      </w:r>
    </w:p>
    <w:p w:rsidR="00A5294F" w:rsidRDefault="00A5294F" w:rsidP="00A5294F">
      <w:pPr>
        <w:shd w:val="clear" w:color="auto" w:fill="FFFFFF"/>
        <w:contextualSpacing/>
        <w:rPr>
          <w:color w:val="000000"/>
          <w:spacing w:val="-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                         сельского поселения</w:t>
      </w:r>
      <w:r w:rsidR="008535FE">
        <w:rPr>
          <w:color w:val="000000"/>
          <w:spacing w:val="-5"/>
          <w:sz w:val="25"/>
          <w:szCs w:val="25"/>
        </w:rPr>
        <w:t xml:space="preserve">, и соблюдения </w:t>
      </w:r>
      <w:proofErr w:type="gramStart"/>
      <w:r w:rsidR="008535FE">
        <w:rPr>
          <w:color w:val="000000"/>
          <w:spacing w:val="-7"/>
          <w:sz w:val="25"/>
          <w:szCs w:val="25"/>
        </w:rPr>
        <w:t>муниципальными</w:t>
      </w:r>
      <w:proofErr w:type="gramEnd"/>
    </w:p>
    <w:p w:rsidR="00957364" w:rsidRPr="00A5294F" w:rsidRDefault="00A5294F" w:rsidP="00A5294F">
      <w:pPr>
        <w:shd w:val="clear" w:color="auto" w:fill="FFFFFF"/>
        <w:contextualSpacing/>
        <w:rPr>
          <w:color w:val="000000"/>
          <w:spacing w:val="-6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                          </w:t>
      </w:r>
      <w:r w:rsidR="008535FE">
        <w:rPr>
          <w:color w:val="000000"/>
          <w:spacing w:val="-7"/>
          <w:sz w:val="25"/>
          <w:szCs w:val="25"/>
        </w:rPr>
        <w:t xml:space="preserve"> служащими требований к служебному поведению</w:t>
      </w:r>
    </w:p>
    <w:p w:rsidR="00957364" w:rsidRDefault="008535FE">
      <w:pPr>
        <w:shd w:val="clear" w:color="auto" w:fill="FFFFFF"/>
        <w:spacing w:before="461" w:line="274" w:lineRule="exact"/>
        <w:ind w:left="1565" w:firstLine="538"/>
        <w:jc w:val="both"/>
      </w:pPr>
      <w:proofErr w:type="gramStart"/>
      <w:r>
        <w:rPr>
          <w:color w:val="000000"/>
          <w:spacing w:val="1"/>
          <w:sz w:val="25"/>
          <w:szCs w:val="25"/>
        </w:rPr>
        <w:t>В соответствии с пунктом 6 статьи 8 Федерального закона от 25.12.2008 № 273-</w:t>
      </w:r>
      <w:r>
        <w:rPr>
          <w:color w:val="000000"/>
          <w:spacing w:val="-2"/>
          <w:sz w:val="25"/>
          <w:szCs w:val="25"/>
        </w:rPr>
        <w:t>ФЗ "О противодействии коррупции", руководствуясь пунктом 6 Указа Президента Рос</w:t>
      </w:r>
      <w:r>
        <w:rPr>
          <w:color w:val="000000"/>
          <w:spacing w:val="-2"/>
          <w:sz w:val="25"/>
          <w:szCs w:val="25"/>
        </w:rPr>
        <w:softHyphen/>
      </w:r>
      <w:r>
        <w:rPr>
          <w:color w:val="000000"/>
          <w:spacing w:val="-1"/>
          <w:sz w:val="25"/>
          <w:szCs w:val="25"/>
        </w:rPr>
        <w:t>сийской Федерации от. 21.09.2009 № 1065 "О проверке достоверности и полноты све</w:t>
      </w:r>
      <w:r>
        <w:rPr>
          <w:color w:val="000000"/>
          <w:spacing w:val="-1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>дений, представляемых гражданами, претендующими на замещение должностей феде</w:t>
      </w:r>
      <w:r>
        <w:rPr>
          <w:color w:val="000000"/>
          <w:spacing w:val="-2"/>
          <w:sz w:val="25"/>
          <w:szCs w:val="25"/>
        </w:rPr>
        <w:softHyphen/>
        <w:t>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 xml:space="preserve">поведению", Администрация </w:t>
      </w:r>
      <w:proofErr w:type="spellStart"/>
      <w:r w:rsidR="00A5294F">
        <w:rPr>
          <w:color w:val="000000"/>
          <w:spacing w:val="-1"/>
          <w:sz w:val="25"/>
          <w:szCs w:val="25"/>
        </w:rPr>
        <w:t>Высоковского</w:t>
      </w:r>
      <w:proofErr w:type="spellEnd"/>
      <w:r w:rsidR="00A5294F">
        <w:rPr>
          <w:color w:val="000000"/>
          <w:spacing w:val="-1"/>
          <w:sz w:val="25"/>
          <w:szCs w:val="25"/>
        </w:rPr>
        <w:t xml:space="preserve"> сельского поселения </w:t>
      </w:r>
      <w:r>
        <w:rPr>
          <w:color w:val="000000"/>
          <w:spacing w:val="-1"/>
          <w:sz w:val="25"/>
          <w:szCs w:val="25"/>
        </w:rPr>
        <w:t xml:space="preserve">Борисоглебского муниципального района Ярославской </w:t>
      </w:r>
      <w:r>
        <w:rPr>
          <w:color w:val="000000"/>
          <w:spacing w:val="-4"/>
          <w:sz w:val="25"/>
          <w:szCs w:val="25"/>
        </w:rPr>
        <w:t>области ПОСТАНОВЛЯЕТ:</w:t>
      </w:r>
    </w:p>
    <w:p w:rsidR="00957364" w:rsidRDefault="008535FE" w:rsidP="008535FE">
      <w:pPr>
        <w:numPr>
          <w:ilvl w:val="0"/>
          <w:numId w:val="1"/>
        </w:numPr>
        <w:shd w:val="clear" w:color="auto" w:fill="FFFFFF"/>
        <w:tabs>
          <w:tab w:val="left" w:pos="2342"/>
        </w:tabs>
        <w:spacing w:line="274" w:lineRule="exact"/>
        <w:ind w:left="1570" w:firstLine="533"/>
        <w:rPr>
          <w:color w:val="000000"/>
          <w:spacing w:val="-29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Утвердить прилагаемое Положение о проверке достоверности и полноты </w:t>
      </w:r>
      <w:proofErr w:type="spellStart"/>
      <w:r>
        <w:rPr>
          <w:color w:val="000000"/>
          <w:spacing w:val="-2"/>
          <w:sz w:val="25"/>
          <w:szCs w:val="25"/>
        </w:rPr>
        <w:t>свед</w:t>
      </w:r>
      <w:proofErr w:type="gramStart"/>
      <w:r>
        <w:rPr>
          <w:color w:val="000000"/>
          <w:spacing w:val="-2"/>
          <w:sz w:val="25"/>
          <w:szCs w:val="25"/>
        </w:rPr>
        <w:t>е</w:t>
      </w:r>
      <w:proofErr w:type="spellEnd"/>
      <w:r w:rsidR="00A5294F">
        <w:rPr>
          <w:color w:val="000000"/>
          <w:spacing w:val="-2"/>
          <w:sz w:val="25"/>
          <w:szCs w:val="25"/>
        </w:rPr>
        <w:t>-</w:t>
      </w:r>
      <w:r>
        <w:rPr>
          <w:color w:val="000000"/>
          <w:spacing w:val="-2"/>
          <w:sz w:val="25"/>
          <w:szCs w:val="25"/>
        </w:rPr>
        <w:softHyphen/>
      </w:r>
      <w:proofErr w:type="gramEnd"/>
      <w:r>
        <w:rPr>
          <w:color w:val="000000"/>
          <w:spacing w:val="-2"/>
          <w:sz w:val="25"/>
          <w:szCs w:val="25"/>
        </w:rPr>
        <w:br/>
      </w:r>
      <w:proofErr w:type="spellStart"/>
      <w:r>
        <w:rPr>
          <w:color w:val="000000"/>
          <w:spacing w:val="-2"/>
          <w:sz w:val="25"/>
          <w:szCs w:val="25"/>
        </w:rPr>
        <w:t>ний</w:t>
      </w:r>
      <w:proofErr w:type="spellEnd"/>
      <w:r>
        <w:rPr>
          <w:color w:val="000000"/>
          <w:spacing w:val="-2"/>
          <w:sz w:val="25"/>
          <w:szCs w:val="25"/>
        </w:rPr>
        <w:t xml:space="preserve">, представляемых гражданами, претендующими на замещение должностей </w:t>
      </w:r>
      <w:proofErr w:type="spellStart"/>
      <w:r>
        <w:rPr>
          <w:color w:val="000000"/>
          <w:spacing w:val="-2"/>
          <w:sz w:val="25"/>
          <w:szCs w:val="25"/>
        </w:rPr>
        <w:t>муници</w:t>
      </w:r>
      <w:proofErr w:type="spellEnd"/>
      <w:r>
        <w:rPr>
          <w:color w:val="000000"/>
          <w:spacing w:val="-2"/>
          <w:sz w:val="25"/>
          <w:szCs w:val="25"/>
        </w:rPr>
        <w:softHyphen/>
      </w:r>
      <w:r w:rsidR="00A5294F">
        <w:rPr>
          <w:color w:val="000000"/>
          <w:spacing w:val="-2"/>
          <w:sz w:val="25"/>
          <w:szCs w:val="25"/>
        </w:rPr>
        <w:t>-</w:t>
      </w:r>
      <w:r>
        <w:rPr>
          <w:color w:val="000000"/>
          <w:spacing w:val="-2"/>
          <w:sz w:val="25"/>
          <w:szCs w:val="25"/>
        </w:rPr>
        <w:br/>
      </w:r>
      <w:proofErr w:type="spellStart"/>
      <w:r>
        <w:rPr>
          <w:color w:val="000000"/>
          <w:spacing w:val="-5"/>
          <w:sz w:val="25"/>
          <w:szCs w:val="25"/>
        </w:rPr>
        <w:t>пальной</w:t>
      </w:r>
      <w:proofErr w:type="spellEnd"/>
      <w:r>
        <w:rPr>
          <w:color w:val="000000"/>
          <w:spacing w:val="-5"/>
          <w:sz w:val="25"/>
          <w:szCs w:val="25"/>
        </w:rPr>
        <w:t xml:space="preserve"> службы</w:t>
      </w:r>
      <w:r w:rsidR="00A5294F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A5294F">
        <w:rPr>
          <w:color w:val="000000"/>
          <w:spacing w:val="-1"/>
          <w:sz w:val="25"/>
          <w:szCs w:val="25"/>
        </w:rPr>
        <w:t>Высоковского</w:t>
      </w:r>
      <w:proofErr w:type="spellEnd"/>
      <w:r w:rsidR="00A5294F">
        <w:rPr>
          <w:color w:val="000000"/>
          <w:spacing w:val="-1"/>
          <w:sz w:val="25"/>
          <w:szCs w:val="25"/>
        </w:rPr>
        <w:t xml:space="preserve"> сельского поселения</w:t>
      </w:r>
      <w:r>
        <w:rPr>
          <w:color w:val="000000"/>
          <w:spacing w:val="-5"/>
          <w:sz w:val="25"/>
          <w:szCs w:val="25"/>
        </w:rPr>
        <w:t>, и муниципальными служащи</w:t>
      </w:r>
      <w:r w:rsidR="00A5294F">
        <w:rPr>
          <w:color w:val="000000"/>
          <w:spacing w:val="-5"/>
          <w:sz w:val="25"/>
          <w:szCs w:val="25"/>
        </w:rPr>
        <w:t>ми</w:t>
      </w:r>
      <w:r>
        <w:rPr>
          <w:color w:val="000000"/>
          <w:spacing w:val="-5"/>
          <w:sz w:val="25"/>
          <w:szCs w:val="25"/>
        </w:rPr>
        <w:softHyphen/>
      </w:r>
      <w:r w:rsidR="00A5294F">
        <w:rPr>
          <w:color w:val="000000"/>
          <w:spacing w:val="-5"/>
          <w:sz w:val="25"/>
          <w:szCs w:val="25"/>
        </w:rPr>
        <w:t xml:space="preserve"> </w:t>
      </w:r>
      <w:proofErr w:type="spellStart"/>
      <w:r w:rsidR="00A5294F">
        <w:rPr>
          <w:color w:val="000000"/>
          <w:spacing w:val="-1"/>
          <w:sz w:val="25"/>
          <w:szCs w:val="25"/>
        </w:rPr>
        <w:t>Высоковского</w:t>
      </w:r>
      <w:proofErr w:type="spellEnd"/>
      <w:r w:rsidR="00A5294F">
        <w:rPr>
          <w:color w:val="000000"/>
          <w:spacing w:val="-1"/>
          <w:sz w:val="25"/>
          <w:szCs w:val="25"/>
        </w:rPr>
        <w:t xml:space="preserve"> сельского поселения</w:t>
      </w:r>
      <w:r>
        <w:rPr>
          <w:color w:val="000000"/>
          <w:spacing w:val="-6"/>
          <w:sz w:val="25"/>
          <w:szCs w:val="25"/>
        </w:rPr>
        <w:t>, и соблюдения муниципальными служащими</w:t>
      </w:r>
      <w:r>
        <w:rPr>
          <w:color w:val="000000"/>
          <w:spacing w:val="-6"/>
          <w:sz w:val="25"/>
          <w:szCs w:val="25"/>
        </w:rPr>
        <w:br/>
        <w:t>требований к служебному поведению.</w:t>
      </w:r>
    </w:p>
    <w:p w:rsidR="00957364" w:rsidRDefault="008535FE" w:rsidP="008535FE">
      <w:pPr>
        <w:numPr>
          <w:ilvl w:val="0"/>
          <w:numId w:val="2"/>
        </w:numPr>
        <w:shd w:val="clear" w:color="auto" w:fill="FFFFFF"/>
        <w:tabs>
          <w:tab w:val="left" w:pos="2342"/>
        </w:tabs>
        <w:spacing w:line="274" w:lineRule="exact"/>
        <w:ind w:left="2102"/>
        <w:rPr>
          <w:color w:val="000000"/>
          <w:spacing w:val="-13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О</w:t>
      </w:r>
      <w:r w:rsidR="00A5294F">
        <w:rPr>
          <w:color w:val="000000"/>
          <w:spacing w:val="-5"/>
          <w:sz w:val="25"/>
          <w:szCs w:val="25"/>
        </w:rPr>
        <w:t>бнарод</w:t>
      </w:r>
      <w:r>
        <w:rPr>
          <w:color w:val="000000"/>
          <w:spacing w:val="-5"/>
          <w:sz w:val="25"/>
          <w:szCs w:val="25"/>
        </w:rPr>
        <w:t xml:space="preserve">овать настоящее постановление </w:t>
      </w:r>
      <w:r w:rsidR="00A5294F">
        <w:rPr>
          <w:color w:val="000000"/>
          <w:spacing w:val="-5"/>
          <w:sz w:val="25"/>
          <w:szCs w:val="25"/>
        </w:rPr>
        <w:t xml:space="preserve"> на информационных стендах.</w:t>
      </w:r>
    </w:p>
    <w:p w:rsidR="00957364" w:rsidRPr="00A5294F" w:rsidRDefault="008535FE" w:rsidP="008535FE">
      <w:pPr>
        <w:numPr>
          <w:ilvl w:val="0"/>
          <w:numId w:val="2"/>
        </w:num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Постановление вступает в силу с момента о</w:t>
      </w:r>
      <w:r w:rsidR="00A5294F">
        <w:rPr>
          <w:color w:val="000000"/>
          <w:spacing w:val="-5"/>
          <w:sz w:val="25"/>
          <w:szCs w:val="25"/>
        </w:rPr>
        <w:t>бнародо</w:t>
      </w:r>
      <w:r>
        <w:rPr>
          <w:color w:val="000000"/>
          <w:spacing w:val="-5"/>
          <w:sz w:val="25"/>
          <w:szCs w:val="25"/>
        </w:rPr>
        <w:t xml:space="preserve">вания. </w:t>
      </w:r>
    </w:p>
    <w:p w:rsidR="00A5294F" w:rsidRDefault="00A5294F" w:rsidP="00A5294F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5"/>
          <w:sz w:val="25"/>
          <w:szCs w:val="25"/>
        </w:rPr>
      </w:pPr>
    </w:p>
    <w:p w:rsidR="00A5294F" w:rsidRDefault="00A5294F" w:rsidP="00A5294F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Глава </w:t>
      </w:r>
      <w:proofErr w:type="spellStart"/>
      <w:r>
        <w:rPr>
          <w:color w:val="000000"/>
          <w:spacing w:val="-5"/>
          <w:sz w:val="25"/>
          <w:szCs w:val="25"/>
        </w:rPr>
        <w:t>Высоковского</w:t>
      </w:r>
      <w:proofErr w:type="spellEnd"/>
      <w:r>
        <w:rPr>
          <w:color w:val="000000"/>
          <w:spacing w:val="-5"/>
          <w:sz w:val="25"/>
          <w:szCs w:val="25"/>
        </w:rPr>
        <w:t xml:space="preserve"> сельского поселения                                    </w:t>
      </w:r>
      <w:proofErr w:type="spellStart"/>
      <w:r>
        <w:rPr>
          <w:color w:val="000000"/>
          <w:spacing w:val="-5"/>
          <w:sz w:val="25"/>
          <w:szCs w:val="25"/>
        </w:rPr>
        <w:t>Т.П.Мазнина</w:t>
      </w:r>
      <w:proofErr w:type="spellEnd"/>
    </w:p>
    <w:p w:rsidR="00957364" w:rsidRDefault="00957364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</w:p>
    <w:p w:rsidR="00DE1929" w:rsidRDefault="00DE1929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</w:p>
    <w:p w:rsidR="00DE1929" w:rsidRDefault="00DE1929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</w:p>
    <w:p w:rsidR="00DE1929" w:rsidRDefault="00DE1929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</w:p>
    <w:p w:rsidR="00DE1929" w:rsidRDefault="00DE1929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</w:p>
    <w:p w:rsidR="00DE1929" w:rsidRDefault="00DE1929">
      <w:pPr>
        <w:shd w:val="clear" w:color="auto" w:fill="FFFFFF"/>
        <w:tabs>
          <w:tab w:val="left" w:pos="2342"/>
        </w:tabs>
        <w:spacing w:after="374" w:line="274" w:lineRule="exact"/>
        <w:ind w:left="2102"/>
        <w:rPr>
          <w:color w:val="000000"/>
          <w:spacing w:val="-15"/>
          <w:sz w:val="25"/>
          <w:szCs w:val="25"/>
        </w:rPr>
      </w:pPr>
    </w:p>
    <w:p w:rsidR="00DE1929" w:rsidRDefault="00DE1929" w:rsidP="00A5294F">
      <w:pPr>
        <w:shd w:val="clear" w:color="auto" w:fill="FFFFFF"/>
        <w:tabs>
          <w:tab w:val="left" w:pos="2342"/>
        </w:tabs>
        <w:spacing w:after="374" w:line="274" w:lineRule="exact"/>
        <w:ind w:left="5245"/>
        <w:rPr>
          <w:color w:val="000000"/>
          <w:spacing w:val="-15"/>
          <w:sz w:val="25"/>
          <w:szCs w:val="25"/>
        </w:rPr>
      </w:pPr>
    </w:p>
    <w:p w:rsidR="00A5294F" w:rsidRPr="00150FE5" w:rsidRDefault="00A5294F" w:rsidP="00150FE5">
      <w:pPr>
        <w:shd w:val="clear" w:color="auto" w:fill="FFFFFF"/>
        <w:ind w:left="7230" w:right="-43"/>
        <w:contextualSpacing/>
      </w:pPr>
      <w:r>
        <w:rPr>
          <w:color w:val="000000"/>
          <w:spacing w:val="-8"/>
          <w:sz w:val="25"/>
          <w:szCs w:val="25"/>
        </w:rPr>
        <w:t xml:space="preserve">  </w:t>
      </w:r>
      <w:r w:rsidR="00150FE5">
        <w:rPr>
          <w:color w:val="000000"/>
          <w:spacing w:val="-8"/>
          <w:sz w:val="25"/>
          <w:szCs w:val="25"/>
        </w:rPr>
        <w:t xml:space="preserve">                    </w:t>
      </w:r>
      <w:r w:rsidR="00DE1929">
        <w:rPr>
          <w:color w:val="000000"/>
          <w:spacing w:val="-8"/>
          <w:sz w:val="25"/>
          <w:szCs w:val="25"/>
        </w:rPr>
        <w:t>УТВЕРЖДЕ</w:t>
      </w:r>
      <w:r w:rsidR="00150FE5">
        <w:rPr>
          <w:color w:val="000000"/>
          <w:spacing w:val="-6"/>
          <w:sz w:val="25"/>
          <w:szCs w:val="25"/>
        </w:rPr>
        <w:t xml:space="preserve">НО </w:t>
      </w:r>
      <w:r w:rsidR="00DE1929">
        <w:rPr>
          <w:color w:val="000000"/>
          <w:spacing w:val="-6"/>
          <w:sz w:val="25"/>
          <w:szCs w:val="25"/>
        </w:rPr>
        <w:t>постановлением Адми</w:t>
      </w:r>
      <w:r w:rsidR="00150FE5">
        <w:rPr>
          <w:color w:val="000000"/>
          <w:spacing w:val="-6"/>
          <w:sz w:val="25"/>
          <w:szCs w:val="25"/>
        </w:rPr>
        <w:t>нистрации</w:t>
      </w:r>
      <w:r w:rsidR="00150FE5">
        <w:rPr>
          <w:color w:val="000000"/>
          <w:spacing w:val="-7"/>
          <w:sz w:val="25"/>
          <w:szCs w:val="25"/>
        </w:rPr>
        <w:t xml:space="preserve">  </w:t>
      </w:r>
      <w:proofErr w:type="spellStart"/>
      <w:r>
        <w:rPr>
          <w:color w:val="000000"/>
          <w:spacing w:val="-7"/>
          <w:sz w:val="25"/>
          <w:szCs w:val="25"/>
        </w:rPr>
        <w:t>Высоковского</w:t>
      </w:r>
      <w:proofErr w:type="spellEnd"/>
      <w:r>
        <w:rPr>
          <w:color w:val="000000"/>
          <w:spacing w:val="-7"/>
          <w:sz w:val="25"/>
          <w:szCs w:val="25"/>
        </w:rPr>
        <w:t xml:space="preserve"> сельского поселения                              </w:t>
      </w:r>
      <w:r w:rsidR="00150FE5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7"/>
          <w:sz w:val="25"/>
          <w:szCs w:val="25"/>
        </w:rPr>
        <w:t xml:space="preserve">Борисоглебского </w:t>
      </w:r>
      <w:r w:rsidR="00DE1929">
        <w:rPr>
          <w:color w:val="000000"/>
          <w:spacing w:val="-7"/>
          <w:sz w:val="25"/>
          <w:szCs w:val="25"/>
        </w:rPr>
        <w:t xml:space="preserve">муниципального </w:t>
      </w:r>
    </w:p>
    <w:p w:rsidR="00DE1929" w:rsidRDefault="00DE1929" w:rsidP="00150FE5">
      <w:pPr>
        <w:shd w:val="clear" w:color="auto" w:fill="FFFFFF"/>
        <w:ind w:left="7230" w:right="-43"/>
        <w:contextualSpacing/>
      </w:pPr>
      <w:r>
        <w:rPr>
          <w:color w:val="000000"/>
          <w:spacing w:val="-7"/>
          <w:sz w:val="25"/>
          <w:szCs w:val="25"/>
        </w:rPr>
        <w:t>района</w:t>
      </w:r>
      <w:r w:rsidR="00150FE5">
        <w:t xml:space="preserve"> </w:t>
      </w:r>
      <w:r>
        <w:rPr>
          <w:color w:val="000000"/>
          <w:spacing w:val="-5"/>
          <w:sz w:val="25"/>
          <w:szCs w:val="25"/>
        </w:rPr>
        <w:t>Ярославской области</w:t>
      </w:r>
    </w:p>
    <w:p w:rsidR="00DE1929" w:rsidRPr="00245F51" w:rsidRDefault="00150FE5" w:rsidP="00150FE5">
      <w:pPr>
        <w:shd w:val="clear" w:color="auto" w:fill="FFFFFF"/>
        <w:spacing w:before="197"/>
        <w:ind w:left="7230"/>
        <w:contextualSpacing/>
        <w:rPr>
          <w:sz w:val="22"/>
          <w:szCs w:val="22"/>
        </w:rPr>
      </w:pPr>
      <w:r w:rsidRPr="00245F51">
        <w:rPr>
          <w:rFonts w:ascii="Arial" w:hAnsi="Arial"/>
          <w:color w:val="000000"/>
          <w:sz w:val="22"/>
          <w:szCs w:val="22"/>
        </w:rPr>
        <w:t xml:space="preserve">    </w:t>
      </w:r>
      <w:r w:rsidR="00DE1929" w:rsidRPr="00245F51">
        <w:rPr>
          <w:rFonts w:ascii="Arial" w:hAnsi="Arial"/>
          <w:color w:val="000000"/>
          <w:sz w:val="22"/>
          <w:szCs w:val="22"/>
        </w:rPr>
        <w:t>от</w:t>
      </w:r>
      <w:r w:rsidR="00245F51" w:rsidRPr="00245F51">
        <w:rPr>
          <w:rFonts w:ascii="Arial" w:hAnsi="Arial"/>
          <w:color w:val="000000"/>
          <w:sz w:val="22"/>
          <w:szCs w:val="22"/>
        </w:rPr>
        <w:t xml:space="preserve"> 04.05.2011г. № 16</w:t>
      </w:r>
    </w:p>
    <w:p w:rsidR="00DE1929" w:rsidRDefault="00DE1929" w:rsidP="00DE1929">
      <w:pPr>
        <w:shd w:val="clear" w:color="auto" w:fill="FFFFFF"/>
        <w:spacing w:before="552" w:line="274" w:lineRule="exact"/>
        <w:ind w:right="58"/>
        <w:jc w:val="center"/>
      </w:pPr>
      <w:r>
        <w:rPr>
          <w:b/>
          <w:bCs/>
          <w:color w:val="000000"/>
          <w:spacing w:val="-10"/>
          <w:sz w:val="25"/>
          <w:szCs w:val="25"/>
        </w:rPr>
        <w:t>ПОЛОЖЕНИЕ</w:t>
      </w:r>
    </w:p>
    <w:p w:rsidR="00DE1929" w:rsidRDefault="00DE1929" w:rsidP="00150FE5">
      <w:pPr>
        <w:shd w:val="clear" w:color="auto" w:fill="FFFFFF"/>
        <w:spacing w:line="274" w:lineRule="exact"/>
        <w:ind w:left="686"/>
        <w:jc w:val="center"/>
      </w:pPr>
      <w:r>
        <w:rPr>
          <w:color w:val="000000"/>
          <w:spacing w:val="-5"/>
          <w:sz w:val="25"/>
          <w:szCs w:val="25"/>
        </w:rPr>
        <w:t>о проверке достоверности и полноты сведений, представляемых гражданами,</w:t>
      </w:r>
    </w:p>
    <w:p w:rsidR="00DE1929" w:rsidRDefault="00DE1929" w:rsidP="00150FE5">
      <w:pPr>
        <w:shd w:val="clear" w:color="auto" w:fill="FFFFFF"/>
        <w:spacing w:line="274" w:lineRule="exact"/>
        <w:ind w:right="43"/>
        <w:jc w:val="center"/>
      </w:pPr>
      <w:proofErr w:type="gramStart"/>
      <w:r>
        <w:rPr>
          <w:color w:val="000000"/>
          <w:spacing w:val="-6"/>
          <w:sz w:val="25"/>
          <w:szCs w:val="25"/>
        </w:rPr>
        <w:t>претендующими</w:t>
      </w:r>
      <w:proofErr w:type="gramEnd"/>
      <w:r>
        <w:rPr>
          <w:color w:val="000000"/>
          <w:spacing w:val="-6"/>
          <w:sz w:val="25"/>
          <w:szCs w:val="25"/>
        </w:rPr>
        <w:t xml:space="preserve"> на замещение должностей муниципальной службы</w:t>
      </w:r>
    </w:p>
    <w:p w:rsidR="00DE1929" w:rsidRDefault="00150FE5" w:rsidP="00150FE5">
      <w:pPr>
        <w:shd w:val="clear" w:color="auto" w:fill="FFFFFF"/>
        <w:spacing w:line="274" w:lineRule="exact"/>
        <w:ind w:right="43"/>
        <w:jc w:val="center"/>
      </w:pPr>
      <w:proofErr w:type="spellStart"/>
      <w:r>
        <w:rPr>
          <w:color w:val="000000"/>
          <w:spacing w:val="-1"/>
          <w:sz w:val="25"/>
          <w:szCs w:val="25"/>
        </w:rPr>
        <w:t>Высоковского</w:t>
      </w:r>
      <w:proofErr w:type="spellEnd"/>
      <w:r>
        <w:rPr>
          <w:color w:val="000000"/>
          <w:spacing w:val="-1"/>
          <w:sz w:val="25"/>
          <w:szCs w:val="25"/>
        </w:rPr>
        <w:t xml:space="preserve"> сельского поселения</w:t>
      </w:r>
      <w:r w:rsidR="00DE1929">
        <w:rPr>
          <w:color w:val="000000"/>
          <w:spacing w:val="-5"/>
          <w:sz w:val="25"/>
          <w:szCs w:val="25"/>
        </w:rPr>
        <w:t>, и муниципальными служащими</w:t>
      </w:r>
    </w:p>
    <w:p w:rsidR="00DE1929" w:rsidRDefault="00150FE5" w:rsidP="00150FE5">
      <w:pPr>
        <w:shd w:val="clear" w:color="auto" w:fill="FFFFFF"/>
        <w:spacing w:line="274" w:lineRule="exact"/>
        <w:ind w:right="48"/>
        <w:jc w:val="center"/>
      </w:pPr>
      <w:proofErr w:type="spellStart"/>
      <w:r>
        <w:rPr>
          <w:color w:val="000000"/>
          <w:spacing w:val="-1"/>
          <w:sz w:val="25"/>
          <w:szCs w:val="25"/>
        </w:rPr>
        <w:t>Высоковского</w:t>
      </w:r>
      <w:proofErr w:type="spellEnd"/>
      <w:r>
        <w:rPr>
          <w:color w:val="000000"/>
          <w:spacing w:val="-1"/>
          <w:sz w:val="25"/>
          <w:szCs w:val="25"/>
        </w:rPr>
        <w:t xml:space="preserve"> сельского поселения</w:t>
      </w:r>
      <w:r w:rsidR="00DE1929">
        <w:rPr>
          <w:color w:val="000000"/>
          <w:spacing w:val="-5"/>
          <w:sz w:val="25"/>
          <w:szCs w:val="25"/>
        </w:rPr>
        <w:t xml:space="preserve">, и соблюдения </w:t>
      </w:r>
      <w:proofErr w:type="gramStart"/>
      <w:r w:rsidR="00DE1929">
        <w:rPr>
          <w:color w:val="000000"/>
          <w:spacing w:val="-5"/>
          <w:sz w:val="25"/>
          <w:szCs w:val="25"/>
        </w:rPr>
        <w:t>муниципальными</w:t>
      </w:r>
      <w:proofErr w:type="gramEnd"/>
    </w:p>
    <w:p w:rsidR="00DE1929" w:rsidRDefault="00DE1929" w:rsidP="00150FE5">
      <w:pPr>
        <w:shd w:val="clear" w:color="auto" w:fill="FFFFFF"/>
        <w:spacing w:line="274" w:lineRule="exact"/>
        <w:ind w:right="38"/>
        <w:jc w:val="center"/>
      </w:pPr>
      <w:r>
        <w:rPr>
          <w:color w:val="000000"/>
          <w:spacing w:val="-6"/>
          <w:sz w:val="25"/>
          <w:szCs w:val="25"/>
        </w:rPr>
        <w:t>служащими требований к служебному поведению</w:t>
      </w:r>
    </w:p>
    <w:p w:rsidR="00DE1929" w:rsidRDefault="00DE1929" w:rsidP="00150FE5">
      <w:pPr>
        <w:shd w:val="clear" w:color="auto" w:fill="FFFFFF"/>
        <w:tabs>
          <w:tab w:val="left" w:pos="811"/>
        </w:tabs>
        <w:spacing w:before="235" w:line="274" w:lineRule="exact"/>
        <w:ind w:left="567" w:right="524" w:firstLine="581"/>
        <w:jc w:val="both"/>
      </w:pPr>
      <w:r>
        <w:rPr>
          <w:color w:val="000000"/>
          <w:spacing w:val="-25"/>
          <w:sz w:val="25"/>
          <w:szCs w:val="25"/>
        </w:rPr>
        <w:t>1.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Настоящее Положение разработано с учетом требований Указа Президента РФ от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21.09.2009 N 1065 "О проверке,</w:t>
      </w:r>
      <w:r w:rsidR="00150FE5"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 xml:space="preserve">достоверности и полноты сведений, представляемых </w:t>
      </w:r>
      <w:proofErr w:type="spellStart"/>
      <w:r>
        <w:rPr>
          <w:color w:val="000000"/>
          <w:spacing w:val="-6"/>
          <w:sz w:val="25"/>
          <w:szCs w:val="25"/>
        </w:rPr>
        <w:t>гра</w:t>
      </w:r>
      <w:proofErr w:type="gramStart"/>
      <w:r>
        <w:rPr>
          <w:color w:val="000000"/>
          <w:spacing w:val="-6"/>
          <w:sz w:val="25"/>
          <w:szCs w:val="25"/>
        </w:rPr>
        <w:t>ж</w:t>
      </w:r>
      <w:proofErr w:type="spellEnd"/>
      <w:r w:rsidR="00150FE5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softHyphen/>
      </w:r>
      <w:proofErr w:type="gramEnd"/>
      <w:r>
        <w:rPr>
          <w:color w:val="000000"/>
          <w:spacing w:val="-6"/>
          <w:sz w:val="25"/>
          <w:szCs w:val="25"/>
        </w:rPr>
        <w:br/>
      </w:r>
      <w:proofErr w:type="spellStart"/>
      <w:r>
        <w:rPr>
          <w:color w:val="000000"/>
          <w:spacing w:val="-4"/>
          <w:sz w:val="25"/>
          <w:szCs w:val="25"/>
        </w:rPr>
        <w:t>данами</w:t>
      </w:r>
      <w:proofErr w:type="spellEnd"/>
      <w:r>
        <w:rPr>
          <w:color w:val="000000"/>
          <w:spacing w:val="-4"/>
          <w:sz w:val="25"/>
          <w:szCs w:val="25"/>
        </w:rPr>
        <w:t xml:space="preserve">, претендующими на замещение должностей федеральной государственной </w:t>
      </w:r>
      <w:proofErr w:type="spellStart"/>
      <w:r>
        <w:rPr>
          <w:color w:val="000000"/>
          <w:spacing w:val="-4"/>
          <w:sz w:val="25"/>
          <w:szCs w:val="25"/>
        </w:rPr>
        <w:t>служ</w:t>
      </w:r>
      <w:proofErr w:type="spellEnd"/>
      <w:r w:rsidR="00150FE5">
        <w:rPr>
          <w:color w:val="000000"/>
          <w:spacing w:val="-4"/>
          <w:sz w:val="25"/>
          <w:szCs w:val="25"/>
        </w:rPr>
        <w:t>-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 xml:space="preserve">бы, и федеральными государственными служащими, и соблюдения федеральными </w:t>
      </w:r>
      <w:proofErr w:type="spellStart"/>
      <w:r>
        <w:rPr>
          <w:color w:val="000000"/>
          <w:spacing w:val="-3"/>
          <w:sz w:val="25"/>
          <w:szCs w:val="25"/>
        </w:rPr>
        <w:t>госу</w:t>
      </w:r>
      <w:proofErr w:type="spellEnd"/>
      <w:r w:rsidR="00150FE5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дарственными служащими требований к служебному поведению".</w:t>
      </w:r>
    </w:p>
    <w:p w:rsidR="00DE1929" w:rsidRDefault="00DE1929" w:rsidP="00150FE5">
      <w:pPr>
        <w:shd w:val="clear" w:color="auto" w:fill="FFFFFF"/>
        <w:spacing w:line="274" w:lineRule="exact"/>
        <w:ind w:left="567" w:right="524"/>
        <w:jc w:val="both"/>
      </w:pPr>
      <w:r>
        <w:rPr>
          <w:color w:val="000000"/>
          <w:spacing w:val="-6"/>
          <w:sz w:val="25"/>
          <w:szCs w:val="25"/>
        </w:rPr>
        <w:t>Настоящим Положением определяется порядок осуществления проверки:</w:t>
      </w:r>
    </w:p>
    <w:p w:rsidR="00DE1929" w:rsidRDefault="00DE1929" w:rsidP="00150FE5">
      <w:pPr>
        <w:shd w:val="clear" w:color="auto" w:fill="FFFFFF"/>
        <w:tabs>
          <w:tab w:val="left" w:pos="850"/>
        </w:tabs>
        <w:spacing w:line="274" w:lineRule="exact"/>
        <w:ind w:left="567" w:right="524" w:firstLine="562"/>
        <w:jc w:val="both"/>
      </w:pPr>
      <w:r>
        <w:rPr>
          <w:color w:val="000000"/>
          <w:spacing w:val="-9"/>
          <w:sz w:val="25"/>
          <w:szCs w:val="25"/>
        </w:rPr>
        <w:t>а)</w:t>
      </w:r>
      <w:r>
        <w:rPr>
          <w:color w:val="000000"/>
          <w:sz w:val="25"/>
          <w:szCs w:val="25"/>
        </w:rPr>
        <w:tab/>
        <w:t>достоверности и полноты сведений о доходах, об имуществе и обязательствах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имущественного характера, представляемых в соответствии со статьей 8 Федерального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z w:val="25"/>
          <w:szCs w:val="25"/>
        </w:rPr>
        <w:t>закона от 25 декабря 2010 г. N 273-ФЗ "О противодействии коррупции" (далее - Фед</w:t>
      </w:r>
      <w:proofErr w:type="gramStart"/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softHyphen/>
      </w:r>
      <w:r w:rsidR="00150FE5">
        <w:rPr>
          <w:color w:val="000000"/>
          <w:sz w:val="25"/>
          <w:szCs w:val="25"/>
        </w:rPr>
        <w:t>-</w:t>
      </w:r>
      <w:proofErr w:type="gramEnd"/>
      <w:r>
        <w:rPr>
          <w:color w:val="000000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ральный</w:t>
      </w:r>
      <w:proofErr w:type="spellEnd"/>
      <w:r>
        <w:rPr>
          <w:color w:val="000000"/>
          <w:spacing w:val="-6"/>
          <w:sz w:val="25"/>
          <w:szCs w:val="25"/>
        </w:rPr>
        <w:t xml:space="preserve"> закон "О противодействии коррупции"):</w:t>
      </w:r>
    </w:p>
    <w:p w:rsidR="00DE1929" w:rsidRDefault="00DE1929" w:rsidP="00150FE5">
      <w:pPr>
        <w:shd w:val="clear" w:color="auto" w:fill="FFFFFF"/>
        <w:spacing w:line="274" w:lineRule="exact"/>
        <w:ind w:left="567" w:right="524" w:firstLine="542"/>
        <w:jc w:val="both"/>
      </w:pPr>
      <w:r>
        <w:rPr>
          <w:color w:val="000000"/>
          <w:spacing w:val="-4"/>
          <w:sz w:val="25"/>
          <w:szCs w:val="25"/>
        </w:rPr>
        <w:t xml:space="preserve">гражданами, претендующими на замещение должностей муниципальной службы </w:t>
      </w:r>
      <w:r>
        <w:rPr>
          <w:color w:val="000000"/>
          <w:spacing w:val="-6"/>
          <w:sz w:val="25"/>
          <w:szCs w:val="25"/>
        </w:rPr>
        <w:t>(далее - граждане), на отчетную дату;</w:t>
      </w:r>
    </w:p>
    <w:p w:rsidR="00DE1929" w:rsidRDefault="00DE1929" w:rsidP="00150FE5">
      <w:pPr>
        <w:shd w:val="clear" w:color="auto" w:fill="FFFFFF"/>
        <w:spacing w:before="5" w:line="274" w:lineRule="exact"/>
        <w:ind w:left="567" w:right="524" w:firstLine="547"/>
        <w:jc w:val="both"/>
      </w:pPr>
      <w:r>
        <w:rPr>
          <w:color w:val="000000"/>
          <w:spacing w:val="-5"/>
          <w:sz w:val="25"/>
          <w:szCs w:val="25"/>
        </w:rPr>
        <w:t xml:space="preserve">муниципальными служащими (далее - муниципальные служащие) по состоянию на </w:t>
      </w:r>
      <w:r>
        <w:rPr>
          <w:color w:val="000000"/>
          <w:spacing w:val="-4"/>
          <w:sz w:val="25"/>
          <w:szCs w:val="25"/>
        </w:rPr>
        <w:t>конец отчетного периода</w:t>
      </w:r>
      <w:proofErr w:type="gramStart"/>
      <w:r>
        <w:rPr>
          <w:color w:val="000000"/>
          <w:spacing w:val="-4"/>
          <w:sz w:val="25"/>
          <w:szCs w:val="25"/>
        </w:rPr>
        <w:t>;'</w:t>
      </w:r>
      <w:proofErr w:type="gramEnd"/>
    </w:p>
    <w:p w:rsidR="00DE1929" w:rsidRDefault="00DE1929" w:rsidP="00150FE5">
      <w:pPr>
        <w:shd w:val="clear" w:color="auto" w:fill="FFFFFF"/>
        <w:tabs>
          <w:tab w:val="left" w:pos="850"/>
        </w:tabs>
        <w:spacing w:line="274" w:lineRule="exact"/>
        <w:ind w:left="567" w:right="524" w:firstLine="562"/>
        <w:jc w:val="both"/>
      </w:pPr>
      <w:r>
        <w:rPr>
          <w:color w:val="000000"/>
          <w:spacing w:val="-9"/>
          <w:sz w:val="25"/>
          <w:szCs w:val="25"/>
        </w:rPr>
        <w:t>б)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 xml:space="preserve">достоверности и полноты сведений, представляемых гражданами при </w:t>
      </w:r>
      <w:proofErr w:type="spellStart"/>
      <w:r>
        <w:rPr>
          <w:color w:val="000000"/>
          <w:spacing w:val="-3"/>
          <w:sz w:val="25"/>
          <w:szCs w:val="25"/>
        </w:rPr>
        <w:t>поступле</w:t>
      </w:r>
      <w:proofErr w:type="spellEnd"/>
      <w:r w:rsidR="00150FE5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br/>
      </w:r>
      <w:proofErr w:type="spellStart"/>
      <w:r>
        <w:rPr>
          <w:color w:val="000000"/>
          <w:spacing w:val="-4"/>
          <w:sz w:val="25"/>
          <w:szCs w:val="25"/>
        </w:rPr>
        <w:t>нии</w:t>
      </w:r>
      <w:proofErr w:type="spellEnd"/>
      <w:r>
        <w:rPr>
          <w:color w:val="000000"/>
          <w:spacing w:val="-4"/>
          <w:sz w:val="25"/>
          <w:szCs w:val="25"/>
        </w:rPr>
        <w:t xml:space="preserve"> на муниципальную службу в соответствии с нормативными правовыми актами</w:t>
      </w:r>
      <w:proofErr w:type="gramStart"/>
      <w:r>
        <w:rPr>
          <w:color w:val="000000"/>
          <w:spacing w:val="-4"/>
          <w:sz w:val="25"/>
          <w:szCs w:val="25"/>
        </w:rPr>
        <w:t xml:space="preserve"> Р</w:t>
      </w:r>
      <w:proofErr w:type="gramEnd"/>
      <w:r>
        <w:rPr>
          <w:color w:val="000000"/>
          <w:spacing w:val="-4"/>
          <w:sz w:val="25"/>
          <w:szCs w:val="25"/>
        </w:rPr>
        <w:t>ос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сийской</w:t>
      </w:r>
      <w:proofErr w:type="spellEnd"/>
      <w:r>
        <w:rPr>
          <w:color w:val="000000"/>
          <w:spacing w:val="-6"/>
          <w:sz w:val="25"/>
          <w:szCs w:val="25"/>
        </w:rPr>
        <w:t xml:space="preserve"> Федерации;</w:t>
      </w:r>
    </w:p>
    <w:p w:rsidR="00DE1929" w:rsidRDefault="00DE1929" w:rsidP="00150FE5">
      <w:pPr>
        <w:shd w:val="clear" w:color="auto" w:fill="FFFFFF"/>
        <w:tabs>
          <w:tab w:val="left" w:pos="850"/>
        </w:tabs>
        <w:spacing w:line="274" w:lineRule="exact"/>
        <w:ind w:left="567" w:right="524" w:firstLine="562"/>
        <w:jc w:val="both"/>
      </w:pPr>
      <w:r>
        <w:rPr>
          <w:color w:val="000000"/>
          <w:spacing w:val="-12"/>
          <w:sz w:val="25"/>
          <w:szCs w:val="25"/>
        </w:rPr>
        <w:t>в)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соблюдения муниципальными служащими ограничений и запретов, требований о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 xml:space="preserve">предотвращении или урегулировании конфликта интересов, исполнения ими </w:t>
      </w:r>
      <w:proofErr w:type="spellStart"/>
      <w:r>
        <w:rPr>
          <w:color w:val="000000"/>
          <w:spacing w:val="-2"/>
          <w:sz w:val="25"/>
          <w:szCs w:val="25"/>
        </w:rPr>
        <w:t>обязанно</w:t>
      </w:r>
      <w:proofErr w:type="gramStart"/>
      <w:r w:rsidR="00150FE5">
        <w:rPr>
          <w:color w:val="000000"/>
          <w:spacing w:val="-2"/>
          <w:sz w:val="25"/>
          <w:szCs w:val="25"/>
        </w:rPr>
        <w:t>с</w:t>
      </w:r>
      <w:proofErr w:type="spellEnd"/>
      <w:r w:rsidR="00150FE5">
        <w:rPr>
          <w:color w:val="000000"/>
          <w:spacing w:val="-2"/>
          <w:sz w:val="25"/>
          <w:szCs w:val="25"/>
        </w:rPr>
        <w:t>-</w:t>
      </w:r>
      <w:r>
        <w:rPr>
          <w:color w:val="000000"/>
          <w:spacing w:val="-2"/>
          <w:sz w:val="25"/>
          <w:szCs w:val="25"/>
        </w:rPr>
        <w:softHyphen/>
      </w:r>
      <w:proofErr w:type="gramEnd"/>
      <w:r>
        <w:rPr>
          <w:color w:val="000000"/>
          <w:spacing w:val="-2"/>
          <w:sz w:val="25"/>
          <w:szCs w:val="25"/>
        </w:rPr>
        <w:br/>
      </w:r>
      <w:proofErr w:type="spellStart"/>
      <w:r>
        <w:rPr>
          <w:color w:val="000000"/>
          <w:spacing w:val="-3"/>
          <w:sz w:val="25"/>
          <w:szCs w:val="25"/>
        </w:rPr>
        <w:t>тей</w:t>
      </w:r>
      <w:proofErr w:type="spellEnd"/>
      <w:r>
        <w:rPr>
          <w:color w:val="000000"/>
          <w:spacing w:val="-3"/>
          <w:sz w:val="25"/>
          <w:szCs w:val="25"/>
        </w:rPr>
        <w:t>, установленных Федеральным законом "О противодействии коррупции" и другими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федеральными законами (далее - требования к служебному поведению).</w:t>
      </w:r>
    </w:p>
    <w:p w:rsidR="00DE1929" w:rsidRDefault="00DE1929" w:rsidP="00150FE5">
      <w:pPr>
        <w:shd w:val="clear" w:color="auto" w:fill="FFFFFF"/>
        <w:tabs>
          <w:tab w:val="left" w:pos="811"/>
        </w:tabs>
        <w:spacing w:line="274" w:lineRule="exact"/>
        <w:ind w:left="567" w:right="524" w:firstLine="581"/>
        <w:jc w:val="both"/>
      </w:pPr>
      <w:r>
        <w:rPr>
          <w:color w:val="000000"/>
          <w:spacing w:val="-18"/>
          <w:sz w:val="25"/>
          <w:szCs w:val="25"/>
        </w:rPr>
        <w:t>2.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Проверка, предусмотренная подпунктами "б" и "в" пункта 1 настоящего Полож</w:t>
      </w:r>
      <w:proofErr w:type="gramStart"/>
      <w:r>
        <w:rPr>
          <w:color w:val="000000"/>
          <w:spacing w:val="-4"/>
          <w:sz w:val="25"/>
          <w:szCs w:val="25"/>
        </w:rPr>
        <w:t>е</w:t>
      </w:r>
      <w:r>
        <w:rPr>
          <w:color w:val="000000"/>
          <w:spacing w:val="-4"/>
          <w:sz w:val="25"/>
          <w:szCs w:val="25"/>
        </w:rPr>
        <w:softHyphen/>
      </w:r>
      <w:r w:rsidR="00150FE5">
        <w:rPr>
          <w:color w:val="000000"/>
          <w:spacing w:val="-4"/>
          <w:sz w:val="25"/>
          <w:szCs w:val="25"/>
        </w:rPr>
        <w:t>-</w:t>
      </w:r>
      <w:proofErr w:type="gramEnd"/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4"/>
          <w:sz w:val="25"/>
          <w:szCs w:val="25"/>
        </w:rPr>
        <w:t>ния</w:t>
      </w:r>
      <w:proofErr w:type="spellEnd"/>
      <w:r>
        <w:rPr>
          <w:color w:val="000000"/>
          <w:spacing w:val="-4"/>
          <w:sz w:val="25"/>
          <w:szCs w:val="25"/>
        </w:rPr>
        <w:t>, осуществляется соответственно в отношении граждан, претендующих на замещение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любой должности муниципальной службы, и муниципальных служащих, замещающих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любую должность муниципальной службы (далее - лица, в отношении которых проводит</w:t>
      </w:r>
      <w:r w:rsidR="00150FE5">
        <w:rPr>
          <w:color w:val="000000"/>
          <w:spacing w:val="-5"/>
          <w:sz w:val="25"/>
          <w:szCs w:val="25"/>
        </w:rPr>
        <w:t>-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8"/>
          <w:sz w:val="25"/>
          <w:szCs w:val="25"/>
        </w:rPr>
        <w:t>ся</w:t>
      </w:r>
      <w:proofErr w:type="spellEnd"/>
      <w:r>
        <w:rPr>
          <w:color w:val="000000"/>
          <w:spacing w:val="-8"/>
          <w:sz w:val="25"/>
          <w:szCs w:val="25"/>
        </w:rPr>
        <w:t xml:space="preserve"> проверка).</w:t>
      </w:r>
    </w:p>
    <w:p w:rsidR="00DE1929" w:rsidRDefault="00150FE5" w:rsidP="00150FE5">
      <w:pPr>
        <w:shd w:val="clear" w:color="auto" w:fill="FFFFFF"/>
        <w:spacing w:before="5" w:line="274" w:lineRule="exact"/>
        <w:ind w:left="567" w:right="524"/>
        <w:jc w:val="both"/>
      </w:pPr>
      <w:r>
        <w:rPr>
          <w:i/>
          <w:iCs/>
          <w:color w:val="000000"/>
          <w:spacing w:val="-6"/>
          <w:sz w:val="25"/>
          <w:szCs w:val="25"/>
        </w:rPr>
        <w:t xml:space="preserve">       </w:t>
      </w:r>
      <w:r w:rsidRPr="00150FE5">
        <w:rPr>
          <w:sz w:val="24"/>
          <w:szCs w:val="24"/>
        </w:rPr>
        <w:t>3.</w:t>
      </w:r>
      <w:r w:rsidR="00DE1929">
        <w:rPr>
          <w:i/>
          <w:iCs/>
          <w:color w:val="000000"/>
          <w:spacing w:val="-6"/>
          <w:sz w:val="25"/>
          <w:szCs w:val="25"/>
        </w:rPr>
        <w:t xml:space="preserve"> </w:t>
      </w:r>
      <w:r w:rsidR="00DE1929">
        <w:rPr>
          <w:color w:val="000000"/>
          <w:spacing w:val="-6"/>
          <w:sz w:val="25"/>
          <w:szCs w:val="25"/>
        </w:rPr>
        <w:t>Проверка, предусмотренная пунктом 1 настоящего Положения, осуществляется:</w:t>
      </w:r>
    </w:p>
    <w:p w:rsidR="00DE1929" w:rsidRDefault="00DE1929" w:rsidP="00150FE5">
      <w:pPr>
        <w:shd w:val="clear" w:color="auto" w:fill="FFFFFF"/>
        <w:tabs>
          <w:tab w:val="left" w:pos="850"/>
        </w:tabs>
        <w:spacing w:line="274" w:lineRule="exact"/>
        <w:ind w:left="567" w:right="524" w:firstLine="557"/>
        <w:jc w:val="both"/>
      </w:pPr>
      <w:r>
        <w:rPr>
          <w:color w:val="000000"/>
          <w:spacing w:val="-3"/>
          <w:sz w:val="25"/>
          <w:szCs w:val="25"/>
        </w:rPr>
        <w:t>в отношении муниципальных служащих Администрации</w:t>
      </w:r>
      <w:r w:rsidR="00150FE5">
        <w:rPr>
          <w:color w:val="000000"/>
          <w:spacing w:val="-3"/>
          <w:sz w:val="25"/>
          <w:szCs w:val="25"/>
        </w:rPr>
        <w:t xml:space="preserve"> сельского поселения</w:t>
      </w:r>
      <w:r>
        <w:rPr>
          <w:color w:val="000000"/>
          <w:spacing w:val="-3"/>
          <w:sz w:val="25"/>
          <w:szCs w:val="25"/>
        </w:rPr>
        <w:t xml:space="preserve">, </w:t>
      </w:r>
      <w:r>
        <w:rPr>
          <w:color w:val="000000"/>
          <w:spacing w:val="-1"/>
          <w:sz w:val="25"/>
          <w:szCs w:val="25"/>
        </w:rPr>
        <w:t xml:space="preserve"> а также граждан,</w:t>
      </w:r>
      <w:r w:rsidR="00754086"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претендующих на замещение вышеуказ</w:t>
      </w:r>
      <w:r w:rsidR="00754086">
        <w:rPr>
          <w:color w:val="000000"/>
          <w:spacing w:val="-4"/>
          <w:sz w:val="25"/>
          <w:szCs w:val="25"/>
        </w:rPr>
        <w:t>анных должностей, - по решению Г</w:t>
      </w:r>
      <w:r>
        <w:rPr>
          <w:color w:val="000000"/>
          <w:spacing w:val="-4"/>
          <w:sz w:val="25"/>
          <w:szCs w:val="25"/>
        </w:rPr>
        <w:t>лавы</w:t>
      </w:r>
      <w:r w:rsidR="00754086">
        <w:rPr>
          <w:color w:val="000000"/>
          <w:spacing w:val="-4"/>
          <w:sz w:val="25"/>
          <w:szCs w:val="25"/>
        </w:rPr>
        <w:t xml:space="preserve"> </w:t>
      </w:r>
      <w:proofErr w:type="spellStart"/>
      <w:r w:rsidR="00754086">
        <w:rPr>
          <w:color w:val="000000"/>
          <w:spacing w:val="-1"/>
          <w:sz w:val="25"/>
          <w:szCs w:val="25"/>
        </w:rPr>
        <w:t>Высоковского</w:t>
      </w:r>
      <w:proofErr w:type="spellEnd"/>
      <w:r w:rsidR="00754086">
        <w:rPr>
          <w:color w:val="000000"/>
          <w:spacing w:val="-1"/>
          <w:sz w:val="25"/>
          <w:szCs w:val="25"/>
        </w:rPr>
        <w:t xml:space="preserve"> сельского поселения</w:t>
      </w:r>
      <w:r>
        <w:rPr>
          <w:color w:val="000000"/>
          <w:spacing w:val="-5"/>
          <w:sz w:val="25"/>
          <w:szCs w:val="25"/>
        </w:rPr>
        <w:t>;</w:t>
      </w:r>
    </w:p>
    <w:p w:rsidR="00DE1929" w:rsidRDefault="00DE1929" w:rsidP="00150FE5">
      <w:pPr>
        <w:shd w:val="clear" w:color="auto" w:fill="FFFFFF"/>
        <w:spacing w:line="274" w:lineRule="exact"/>
        <w:ind w:left="567" w:right="524" w:firstLine="557"/>
        <w:jc w:val="both"/>
      </w:pPr>
      <w:r>
        <w:rPr>
          <w:color w:val="000000"/>
          <w:spacing w:val="-5"/>
          <w:sz w:val="25"/>
          <w:szCs w:val="25"/>
        </w:rPr>
        <w:t>Решение о проведении проверки принимается отдельно в отношении каждого граж</w:t>
      </w:r>
      <w:r>
        <w:rPr>
          <w:color w:val="000000"/>
          <w:spacing w:val="-5"/>
          <w:sz w:val="25"/>
          <w:szCs w:val="25"/>
        </w:rPr>
        <w:softHyphen/>
        <w:t>данина или муниципального служащего и оформляется в письменной форме.</w:t>
      </w:r>
    </w:p>
    <w:p w:rsidR="00DE1929" w:rsidRDefault="00DE1929" w:rsidP="00150FE5">
      <w:pPr>
        <w:shd w:val="clear" w:color="auto" w:fill="FFFFFF"/>
        <w:tabs>
          <w:tab w:val="left" w:pos="2342"/>
        </w:tabs>
        <w:spacing w:after="374" w:line="274" w:lineRule="exact"/>
        <w:ind w:left="567" w:right="524"/>
        <w:jc w:val="both"/>
        <w:rPr>
          <w:color w:val="000000"/>
          <w:spacing w:val="-15"/>
          <w:sz w:val="25"/>
          <w:szCs w:val="25"/>
        </w:rPr>
      </w:pPr>
    </w:p>
    <w:p w:rsidR="00754086" w:rsidRDefault="00754086" w:rsidP="00150FE5">
      <w:pPr>
        <w:shd w:val="clear" w:color="auto" w:fill="FFFFFF"/>
        <w:tabs>
          <w:tab w:val="left" w:pos="797"/>
        </w:tabs>
        <w:spacing w:line="274" w:lineRule="exact"/>
        <w:ind w:left="567" w:right="524"/>
        <w:jc w:val="both"/>
        <w:rPr>
          <w:color w:val="000000"/>
          <w:spacing w:val="-16"/>
          <w:sz w:val="25"/>
          <w:szCs w:val="25"/>
        </w:rPr>
      </w:pPr>
    </w:p>
    <w:p w:rsidR="00C5259A" w:rsidRDefault="00754086" w:rsidP="00150FE5">
      <w:pPr>
        <w:shd w:val="clear" w:color="auto" w:fill="FFFFFF"/>
        <w:tabs>
          <w:tab w:val="left" w:pos="797"/>
        </w:tabs>
        <w:spacing w:line="274" w:lineRule="exact"/>
        <w:ind w:left="567" w:right="524"/>
        <w:jc w:val="both"/>
      </w:pPr>
      <w:r>
        <w:rPr>
          <w:color w:val="000000"/>
          <w:spacing w:val="-16"/>
          <w:sz w:val="25"/>
          <w:szCs w:val="25"/>
        </w:rPr>
        <w:t xml:space="preserve">           </w:t>
      </w:r>
      <w:r w:rsidR="00C5259A">
        <w:rPr>
          <w:color w:val="000000"/>
          <w:spacing w:val="-16"/>
          <w:sz w:val="25"/>
          <w:szCs w:val="25"/>
        </w:rPr>
        <w:t>4.</w:t>
      </w:r>
      <w:r w:rsidR="00C5259A">
        <w:rPr>
          <w:color w:val="000000"/>
          <w:sz w:val="25"/>
          <w:szCs w:val="25"/>
        </w:rPr>
        <w:tab/>
      </w:r>
      <w:r w:rsidR="00C5259A">
        <w:rPr>
          <w:color w:val="000000"/>
          <w:spacing w:val="-5"/>
          <w:sz w:val="25"/>
          <w:szCs w:val="25"/>
        </w:rPr>
        <w:t>Основанием для проверки является письменно оформленная информация:</w:t>
      </w:r>
    </w:p>
    <w:p w:rsidR="00C5259A" w:rsidRDefault="00C5259A" w:rsidP="00150FE5">
      <w:pPr>
        <w:shd w:val="clear" w:color="auto" w:fill="FFFFFF"/>
        <w:tabs>
          <w:tab w:val="left" w:pos="802"/>
        </w:tabs>
        <w:spacing w:line="274" w:lineRule="exact"/>
        <w:ind w:left="567" w:right="524" w:firstLine="552"/>
        <w:jc w:val="both"/>
      </w:pPr>
      <w:r>
        <w:rPr>
          <w:color w:val="000000"/>
          <w:spacing w:val="-14"/>
          <w:sz w:val="25"/>
          <w:szCs w:val="25"/>
        </w:rPr>
        <w:t>а)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о представлении гражданином или муниципальным служащим недостоверных или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неполных сведений, представляемых им в соответствии с подпунктами "а" и "б" пункта 1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настоящего Положения;</w:t>
      </w:r>
    </w:p>
    <w:p w:rsidR="00C5259A" w:rsidRDefault="00C5259A" w:rsidP="00150FE5">
      <w:pPr>
        <w:shd w:val="clear" w:color="auto" w:fill="FFFFFF"/>
        <w:tabs>
          <w:tab w:val="left" w:pos="864"/>
        </w:tabs>
        <w:spacing w:line="274" w:lineRule="exact"/>
        <w:ind w:left="567" w:right="524" w:firstLine="557"/>
        <w:jc w:val="both"/>
      </w:pPr>
      <w:r>
        <w:rPr>
          <w:color w:val="000000"/>
          <w:spacing w:val="-13"/>
          <w:sz w:val="25"/>
          <w:szCs w:val="25"/>
        </w:rPr>
        <w:t>б)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>о несоблюдении муниципальным служащим требований к служебному поведе</w:t>
      </w:r>
      <w:r>
        <w:rPr>
          <w:color w:val="000000"/>
          <w:spacing w:val="-2"/>
          <w:sz w:val="25"/>
          <w:szCs w:val="25"/>
        </w:rPr>
        <w:softHyphen/>
      </w:r>
      <w:r w:rsidR="00754086">
        <w:rPr>
          <w:color w:val="000000"/>
          <w:spacing w:val="-2"/>
          <w:sz w:val="25"/>
          <w:szCs w:val="25"/>
        </w:rPr>
        <w:t>нию.</w:t>
      </w:r>
      <w:r>
        <w:rPr>
          <w:color w:val="000000"/>
          <w:spacing w:val="-2"/>
          <w:sz w:val="25"/>
          <w:szCs w:val="25"/>
        </w:rPr>
        <w:br/>
      </w:r>
    </w:p>
    <w:p w:rsidR="00C5259A" w:rsidRDefault="00C5259A" w:rsidP="00150FE5">
      <w:pPr>
        <w:shd w:val="clear" w:color="auto" w:fill="FFFFFF"/>
        <w:tabs>
          <w:tab w:val="left" w:pos="797"/>
        </w:tabs>
        <w:spacing w:line="274" w:lineRule="exact"/>
        <w:ind w:left="567" w:right="524" w:firstLine="552"/>
        <w:jc w:val="both"/>
      </w:pPr>
      <w:r>
        <w:rPr>
          <w:color w:val="000000"/>
          <w:spacing w:val="-17"/>
          <w:sz w:val="25"/>
          <w:szCs w:val="25"/>
        </w:rPr>
        <w:t>5.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"/>
          <w:sz w:val="25"/>
          <w:szCs w:val="25"/>
        </w:rPr>
        <w:t>Информация, предусмотренная пунктом 4 настоящего Положения, может быть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8"/>
          <w:sz w:val="25"/>
          <w:szCs w:val="25"/>
        </w:rPr>
        <w:t>предоставлена:</w:t>
      </w:r>
    </w:p>
    <w:p w:rsidR="00C5259A" w:rsidRDefault="00754086" w:rsidP="00150FE5">
      <w:pPr>
        <w:shd w:val="clear" w:color="auto" w:fill="FFFFFF"/>
        <w:tabs>
          <w:tab w:val="left" w:pos="802"/>
        </w:tabs>
        <w:spacing w:line="274" w:lineRule="exact"/>
        <w:ind w:left="567" w:right="524"/>
        <w:jc w:val="both"/>
      </w:pPr>
      <w:r>
        <w:rPr>
          <w:color w:val="000000"/>
          <w:spacing w:val="-14"/>
          <w:sz w:val="25"/>
          <w:szCs w:val="25"/>
        </w:rPr>
        <w:t xml:space="preserve">           </w:t>
      </w:r>
      <w:r w:rsidR="00C5259A">
        <w:rPr>
          <w:color w:val="000000"/>
          <w:spacing w:val="-14"/>
          <w:sz w:val="25"/>
          <w:szCs w:val="25"/>
        </w:rPr>
        <w:t>а)</w:t>
      </w:r>
      <w:r w:rsidR="00C5259A">
        <w:rPr>
          <w:color w:val="000000"/>
          <w:sz w:val="25"/>
          <w:szCs w:val="25"/>
        </w:rPr>
        <w:tab/>
      </w:r>
      <w:r w:rsidR="00C5259A">
        <w:rPr>
          <w:color w:val="000000"/>
          <w:spacing w:val="-5"/>
          <w:sz w:val="25"/>
          <w:szCs w:val="25"/>
        </w:rPr>
        <w:t>правоохранительными и налоговыми органами;</w:t>
      </w:r>
    </w:p>
    <w:p w:rsidR="00C5259A" w:rsidRDefault="00C5259A" w:rsidP="00150FE5">
      <w:pPr>
        <w:shd w:val="clear" w:color="auto" w:fill="FFFFFF"/>
        <w:tabs>
          <w:tab w:val="left" w:pos="802"/>
        </w:tabs>
        <w:spacing w:line="274" w:lineRule="exact"/>
        <w:ind w:left="567" w:right="524" w:firstLine="557"/>
        <w:jc w:val="both"/>
      </w:pPr>
      <w:r>
        <w:rPr>
          <w:color w:val="000000"/>
          <w:spacing w:val="-13"/>
          <w:sz w:val="25"/>
          <w:szCs w:val="25"/>
        </w:rPr>
        <w:t>б)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постоянно действующими руководящими органами политических партий и зар</w:t>
      </w:r>
      <w:proofErr w:type="gramStart"/>
      <w:r>
        <w:rPr>
          <w:color w:val="000000"/>
          <w:spacing w:val="-4"/>
          <w:sz w:val="25"/>
          <w:szCs w:val="25"/>
        </w:rPr>
        <w:t>е</w:t>
      </w:r>
      <w:r w:rsidR="00754086">
        <w:rPr>
          <w:color w:val="000000"/>
          <w:spacing w:val="-4"/>
          <w:sz w:val="25"/>
          <w:szCs w:val="25"/>
        </w:rPr>
        <w:t>-</w:t>
      </w:r>
      <w:r>
        <w:rPr>
          <w:color w:val="000000"/>
          <w:spacing w:val="-4"/>
          <w:sz w:val="25"/>
          <w:szCs w:val="25"/>
        </w:rPr>
        <w:softHyphen/>
      </w:r>
      <w:proofErr w:type="gramEnd"/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3"/>
          <w:sz w:val="25"/>
          <w:szCs w:val="25"/>
        </w:rPr>
        <w:t>гистрированных</w:t>
      </w:r>
      <w:proofErr w:type="spellEnd"/>
      <w:r>
        <w:rPr>
          <w:color w:val="000000"/>
          <w:spacing w:val="-3"/>
          <w:sz w:val="25"/>
          <w:szCs w:val="25"/>
        </w:rPr>
        <w:t xml:space="preserve"> в соответствии с законом иных общероссийских общественных </w:t>
      </w:r>
      <w:proofErr w:type="spellStart"/>
      <w:r>
        <w:rPr>
          <w:color w:val="000000"/>
          <w:spacing w:val="-3"/>
          <w:sz w:val="25"/>
          <w:szCs w:val="25"/>
        </w:rPr>
        <w:t>объеди</w:t>
      </w:r>
      <w:proofErr w:type="spellEnd"/>
      <w:r w:rsidR="00754086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нений, не являющихся политическими партиями;</w:t>
      </w:r>
    </w:p>
    <w:p w:rsidR="00C5259A" w:rsidRDefault="00C5259A" w:rsidP="00150FE5">
      <w:pPr>
        <w:shd w:val="clear" w:color="auto" w:fill="FFFFFF"/>
        <w:tabs>
          <w:tab w:val="left" w:pos="802"/>
        </w:tabs>
        <w:spacing w:line="274" w:lineRule="exact"/>
        <w:ind w:left="567" w:right="524" w:firstLine="557"/>
        <w:jc w:val="both"/>
      </w:pPr>
      <w:r>
        <w:rPr>
          <w:color w:val="000000"/>
          <w:spacing w:val="-10"/>
          <w:sz w:val="25"/>
          <w:szCs w:val="25"/>
        </w:rPr>
        <w:t>в)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Общественными палатами Российской Федерации, Ярославской области и Бор</w:t>
      </w:r>
      <w:proofErr w:type="gramStart"/>
      <w:r>
        <w:rPr>
          <w:color w:val="000000"/>
          <w:spacing w:val="-4"/>
          <w:sz w:val="25"/>
          <w:szCs w:val="25"/>
        </w:rPr>
        <w:t>и</w:t>
      </w:r>
      <w:r w:rsidR="00754086">
        <w:rPr>
          <w:color w:val="000000"/>
          <w:spacing w:val="-4"/>
          <w:sz w:val="25"/>
          <w:szCs w:val="25"/>
        </w:rPr>
        <w:t>-</w:t>
      </w:r>
      <w:r>
        <w:rPr>
          <w:color w:val="000000"/>
          <w:spacing w:val="-4"/>
          <w:sz w:val="25"/>
          <w:szCs w:val="25"/>
        </w:rPr>
        <w:softHyphen/>
      </w:r>
      <w:proofErr w:type="gramEnd"/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5"/>
          <w:sz w:val="25"/>
          <w:szCs w:val="25"/>
        </w:rPr>
        <w:t>соглебского</w:t>
      </w:r>
      <w:proofErr w:type="spellEnd"/>
      <w:r>
        <w:rPr>
          <w:color w:val="000000"/>
          <w:spacing w:val="-5"/>
          <w:sz w:val="25"/>
          <w:szCs w:val="25"/>
        </w:rPr>
        <w:t xml:space="preserve"> муниципального района.</w:t>
      </w:r>
    </w:p>
    <w:p w:rsidR="00C5259A" w:rsidRDefault="00754086" w:rsidP="00754086">
      <w:pPr>
        <w:shd w:val="clear" w:color="auto" w:fill="FFFFFF"/>
        <w:tabs>
          <w:tab w:val="left" w:pos="797"/>
        </w:tabs>
        <w:spacing w:line="274" w:lineRule="exact"/>
        <w:ind w:right="524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                6. </w:t>
      </w:r>
      <w:r w:rsidR="00C5259A">
        <w:rPr>
          <w:color w:val="000000"/>
          <w:spacing w:val="-5"/>
          <w:sz w:val="25"/>
          <w:szCs w:val="25"/>
        </w:rPr>
        <w:t>Информация анонимного характера не может служить основанием для проверки.</w:t>
      </w:r>
    </w:p>
    <w:p w:rsidR="00C5259A" w:rsidRDefault="00754086" w:rsidP="00754086">
      <w:pPr>
        <w:shd w:val="clear" w:color="auto" w:fill="FFFFFF"/>
        <w:tabs>
          <w:tab w:val="left" w:pos="797"/>
        </w:tabs>
        <w:spacing w:line="274" w:lineRule="exact"/>
        <w:ind w:right="524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                  7.</w:t>
      </w:r>
      <w:r w:rsidR="00C5259A">
        <w:rPr>
          <w:color w:val="000000"/>
          <w:spacing w:val="-2"/>
          <w:sz w:val="25"/>
          <w:szCs w:val="25"/>
        </w:rPr>
        <w:t>Проверка осуществляется в срок, не превышающий 60 дней со дня принятия ре</w:t>
      </w:r>
      <w:r>
        <w:rPr>
          <w:color w:val="000000"/>
          <w:spacing w:val="-2"/>
          <w:sz w:val="25"/>
          <w:szCs w:val="25"/>
        </w:rPr>
        <w:t>шения</w:t>
      </w:r>
      <w:r w:rsidR="00C5259A">
        <w:rPr>
          <w:color w:val="000000"/>
          <w:spacing w:val="-2"/>
          <w:sz w:val="25"/>
          <w:szCs w:val="25"/>
        </w:rPr>
        <w:softHyphen/>
      </w:r>
      <w:r w:rsidR="00C5259A"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 xml:space="preserve">         </w:t>
      </w:r>
      <w:r w:rsidR="00C5259A">
        <w:rPr>
          <w:color w:val="000000"/>
          <w:spacing w:val="-3"/>
          <w:sz w:val="25"/>
          <w:szCs w:val="25"/>
        </w:rPr>
        <w:t>о ее проведении. Срок проверки может быть продлен до 90 дней лицами, приня</w:t>
      </w:r>
      <w:r>
        <w:rPr>
          <w:color w:val="000000"/>
          <w:spacing w:val="-3"/>
          <w:sz w:val="25"/>
          <w:szCs w:val="25"/>
        </w:rPr>
        <w:t>вшими</w:t>
      </w:r>
      <w:r w:rsidR="00C5259A"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 xml:space="preserve">         </w:t>
      </w:r>
      <w:r w:rsidR="00C5259A">
        <w:rPr>
          <w:color w:val="000000"/>
          <w:spacing w:val="-6"/>
          <w:sz w:val="25"/>
          <w:szCs w:val="25"/>
        </w:rPr>
        <w:t>решение о ее проведении.</w:t>
      </w:r>
    </w:p>
    <w:p w:rsidR="00C5259A" w:rsidRDefault="00754086" w:rsidP="00754086">
      <w:pPr>
        <w:shd w:val="clear" w:color="auto" w:fill="FFFFFF"/>
        <w:tabs>
          <w:tab w:val="left" w:pos="797"/>
        </w:tabs>
        <w:spacing w:line="274" w:lineRule="exact"/>
        <w:ind w:right="524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               8.</w:t>
      </w:r>
      <w:r w:rsidR="00C5259A">
        <w:rPr>
          <w:color w:val="000000"/>
          <w:spacing w:val="-5"/>
          <w:sz w:val="25"/>
          <w:szCs w:val="25"/>
        </w:rPr>
        <w:t>Проводящее проверку должностное лицо осуществляет её:</w:t>
      </w:r>
    </w:p>
    <w:p w:rsidR="00C5259A" w:rsidRDefault="00754086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</w:pPr>
      <w:r>
        <w:rPr>
          <w:color w:val="000000"/>
          <w:spacing w:val="-14"/>
          <w:sz w:val="25"/>
          <w:szCs w:val="25"/>
        </w:rPr>
        <w:t xml:space="preserve">        </w:t>
      </w:r>
      <w:r w:rsidR="00C5259A">
        <w:rPr>
          <w:color w:val="000000"/>
          <w:spacing w:val="-14"/>
          <w:sz w:val="25"/>
          <w:szCs w:val="25"/>
        </w:rPr>
        <w:t>а)</w:t>
      </w:r>
      <w:r>
        <w:rPr>
          <w:color w:val="000000"/>
          <w:spacing w:val="-14"/>
          <w:sz w:val="25"/>
          <w:szCs w:val="25"/>
        </w:rPr>
        <w:t xml:space="preserve"> </w:t>
      </w:r>
      <w:r w:rsidR="00C5259A">
        <w:rPr>
          <w:color w:val="000000"/>
          <w:spacing w:val="-5"/>
          <w:sz w:val="25"/>
          <w:szCs w:val="25"/>
        </w:rPr>
        <w:t>самостоятельно;</w:t>
      </w:r>
    </w:p>
    <w:p w:rsidR="00C5259A" w:rsidRDefault="00754086" w:rsidP="00754086">
      <w:pPr>
        <w:shd w:val="clear" w:color="auto" w:fill="FFFFFF"/>
        <w:tabs>
          <w:tab w:val="left" w:pos="816"/>
        </w:tabs>
        <w:spacing w:line="274" w:lineRule="exact"/>
        <w:ind w:left="567" w:right="524"/>
        <w:jc w:val="both"/>
      </w:pPr>
      <w:r>
        <w:rPr>
          <w:color w:val="000000"/>
          <w:spacing w:val="-13"/>
          <w:sz w:val="25"/>
          <w:szCs w:val="25"/>
        </w:rPr>
        <w:t xml:space="preserve">        </w:t>
      </w:r>
      <w:r w:rsidR="00C5259A">
        <w:rPr>
          <w:color w:val="000000"/>
          <w:spacing w:val="-13"/>
          <w:sz w:val="25"/>
          <w:szCs w:val="25"/>
        </w:rPr>
        <w:t>б)</w:t>
      </w:r>
      <w:r>
        <w:rPr>
          <w:color w:val="000000"/>
          <w:spacing w:val="-13"/>
          <w:sz w:val="25"/>
          <w:szCs w:val="25"/>
        </w:rPr>
        <w:t xml:space="preserve"> </w:t>
      </w:r>
      <w:r w:rsidR="00C5259A">
        <w:rPr>
          <w:color w:val="000000"/>
          <w:spacing w:val="-3"/>
          <w:sz w:val="25"/>
          <w:szCs w:val="25"/>
        </w:rPr>
        <w:t>путем направления запроса в органы, уполномоченные на осуществление опер</w:t>
      </w:r>
      <w:proofErr w:type="gramStart"/>
      <w:r w:rsidR="00C5259A">
        <w:rPr>
          <w:color w:val="000000"/>
          <w:spacing w:val="-3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>-</w:t>
      </w:r>
      <w:r w:rsidR="00C5259A">
        <w:rPr>
          <w:color w:val="000000"/>
          <w:spacing w:val="-3"/>
          <w:sz w:val="25"/>
          <w:szCs w:val="25"/>
        </w:rPr>
        <w:softHyphen/>
      </w:r>
      <w:proofErr w:type="gramEnd"/>
      <w:r w:rsidR="00C5259A">
        <w:rPr>
          <w:color w:val="000000"/>
          <w:spacing w:val="-3"/>
          <w:sz w:val="25"/>
          <w:szCs w:val="25"/>
        </w:rPr>
        <w:br/>
      </w:r>
      <w:proofErr w:type="spellStart"/>
      <w:r w:rsidR="00C5259A">
        <w:rPr>
          <w:color w:val="000000"/>
          <w:spacing w:val="-3"/>
          <w:sz w:val="25"/>
          <w:szCs w:val="25"/>
        </w:rPr>
        <w:t>тивно-розыскной</w:t>
      </w:r>
      <w:proofErr w:type="spellEnd"/>
      <w:r w:rsidR="00C5259A">
        <w:rPr>
          <w:color w:val="000000"/>
          <w:spacing w:val="-3"/>
          <w:sz w:val="25"/>
          <w:szCs w:val="25"/>
        </w:rPr>
        <w:t xml:space="preserve"> деятельности, в соответствии с пунктом 7 части второй статьи 7 Феде</w:t>
      </w:r>
      <w:r w:rsidR="00C5259A">
        <w:rPr>
          <w:color w:val="000000"/>
          <w:spacing w:val="-3"/>
          <w:sz w:val="25"/>
          <w:szCs w:val="25"/>
        </w:rPr>
        <w:softHyphen/>
      </w:r>
      <w:r w:rsidR="00C5259A">
        <w:rPr>
          <w:color w:val="000000"/>
          <w:spacing w:val="-3"/>
          <w:sz w:val="25"/>
          <w:szCs w:val="25"/>
        </w:rPr>
        <w:br/>
      </w:r>
      <w:proofErr w:type="spellStart"/>
      <w:r w:rsidR="00C5259A">
        <w:rPr>
          <w:color w:val="000000"/>
          <w:spacing w:val="-5"/>
          <w:sz w:val="25"/>
          <w:szCs w:val="25"/>
        </w:rPr>
        <w:t>рального</w:t>
      </w:r>
      <w:proofErr w:type="spellEnd"/>
      <w:r w:rsidR="00C5259A">
        <w:rPr>
          <w:color w:val="000000"/>
          <w:spacing w:val="-5"/>
          <w:sz w:val="25"/>
          <w:szCs w:val="25"/>
        </w:rPr>
        <w:t xml:space="preserve"> закона от 12 августа 1995 г. N 144-ФЗ "Об оперативно-розыскной деятельности"</w:t>
      </w:r>
      <w:r w:rsidR="00C5259A">
        <w:rPr>
          <w:color w:val="000000"/>
          <w:spacing w:val="-5"/>
          <w:sz w:val="25"/>
          <w:szCs w:val="25"/>
        </w:rPr>
        <w:br/>
        <w:t>(далее - Федеральный закон "Об оперативно-розыскной деятельности").</w:t>
      </w:r>
    </w:p>
    <w:p w:rsidR="00C5259A" w:rsidRDefault="00C5259A" w:rsidP="00150FE5">
      <w:pPr>
        <w:shd w:val="clear" w:color="auto" w:fill="FFFFFF"/>
        <w:tabs>
          <w:tab w:val="left" w:pos="797"/>
        </w:tabs>
        <w:spacing w:line="274" w:lineRule="exact"/>
        <w:ind w:left="567" w:right="524" w:firstLine="552"/>
        <w:jc w:val="both"/>
      </w:pPr>
      <w:r>
        <w:rPr>
          <w:color w:val="000000"/>
          <w:spacing w:val="-19"/>
          <w:sz w:val="25"/>
          <w:szCs w:val="25"/>
        </w:rPr>
        <w:t>9.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При осуществлении проверки, предусмотренной пунктом "а" пункта 8 настоящего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 xml:space="preserve">Положения, </w:t>
      </w:r>
      <w:proofErr w:type="gramStart"/>
      <w:r>
        <w:rPr>
          <w:color w:val="000000"/>
          <w:spacing w:val="-6"/>
          <w:sz w:val="25"/>
          <w:szCs w:val="25"/>
        </w:rPr>
        <w:t>проверяющий</w:t>
      </w:r>
      <w:proofErr w:type="gramEnd"/>
      <w:r>
        <w:rPr>
          <w:color w:val="000000"/>
          <w:spacing w:val="-6"/>
          <w:sz w:val="25"/>
          <w:szCs w:val="25"/>
        </w:rPr>
        <w:t xml:space="preserve"> вправе:</w:t>
      </w:r>
    </w:p>
    <w:p w:rsidR="00C5259A" w:rsidRDefault="00754086" w:rsidP="00150FE5">
      <w:pPr>
        <w:shd w:val="clear" w:color="auto" w:fill="FFFFFF"/>
        <w:tabs>
          <w:tab w:val="left" w:pos="816"/>
        </w:tabs>
        <w:spacing w:line="274" w:lineRule="exact"/>
        <w:ind w:left="567" w:right="524"/>
        <w:jc w:val="both"/>
      </w:pPr>
      <w:r>
        <w:rPr>
          <w:color w:val="000000"/>
          <w:spacing w:val="-12"/>
          <w:sz w:val="25"/>
          <w:szCs w:val="25"/>
        </w:rPr>
        <w:t xml:space="preserve">          </w:t>
      </w:r>
      <w:r w:rsidR="00C5259A">
        <w:rPr>
          <w:color w:val="000000"/>
          <w:spacing w:val="-12"/>
          <w:sz w:val="25"/>
          <w:szCs w:val="25"/>
        </w:rPr>
        <w:t>а)</w:t>
      </w:r>
      <w:r>
        <w:rPr>
          <w:color w:val="000000"/>
          <w:spacing w:val="-12"/>
          <w:sz w:val="25"/>
          <w:szCs w:val="25"/>
        </w:rPr>
        <w:t xml:space="preserve"> </w:t>
      </w:r>
      <w:r w:rsidR="00C5259A">
        <w:rPr>
          <w:color w:val="000000"/>
          <w:spacing w:val="-5"/>
          <w:sz w:val="25"/>
          <w:szCs w:val="25"/>
        </w:rPr>
        <w:t>проводить беседу с гражданином или муниципальным служащим;</w:t>
      </w:r>
    </w:p>
    <w:p w:rsidR="00C5259A" w:rsidRDefault="00754086" w:rsidP="00754086">
      <w:pPr>
        <w:shd w:val="clear" w:color="auto" w:fill="FFFFFF"/>
        <w:tabs>
          <w:tab w:val="left" w:pos="816"/>
        </w:tabs>
        <w:spacing w:line="274" w:lineRule="exact"/>
        <w:ind w:left="567" w:right="524"/>
        <w:jc w:val="both"/>
      </w:pPr>
      <w:r>
        <w:rPr>
          <w:color w:val="000000"/>
          <w:spacing w:val="-13"/>
          <w:sz w:val="25"/>
          <w:szCs w:val="25"/>
        </w:rPr>
        <w:t xml:space="preserve">          </w:t>
      </w:r>
      <w:r w:rsidR="00C5259A">
        <w:rPr>
          <w:color w:val="000000"/>
          <w:spacing w:val="-13"/>
          <w:sz w:val="25"/>
          <w:szCs w:val="25"/>
        </w:rPr>
        <w:t>б)</w:t>
      </w:r>
      <w:r>
        <w:rPr>
          <w:color w:val="000000"/>
          <w:spacing w:val="-13"/>
          <w:sz w:val="25"/>
          <w:szCs w:val="25"/>
        </w:rPr>
        <w:t xml:space="preserve"> </w:t>
      </w:r>
      <w:r w:rsidR="00C5259A">
        <w:rPr>
          <w:color w:val="000000"/>
          <w:spacing w:val="-3"/>
          <w:sz w:val="25"/>
          <w:szCs w:val="25"/>
        </w:rPr>
        <w:t>изучать представленные гражданином или муниципальным служащим дополн</w:t>
      </w:r>
      <w:proofErr w:type="gramStart"/>
      <w:r w:rsidR="00C5259A">
        <w:rPr>
          <w:color w:val="000000"/>
          <w:spacing w:val="-3"/>
          <w:sz w:val="25"/>
          <w:szCs w:val="25"/>
        </w:rPr>
        <w:t>и</w:t>
      </w:r>
      <w:r>
        <w:rPr>
          <w:color w:val="000000"/>
          <w:spacing w:val="-3"/>
          <w:sz w:val="25"/>
          <w:szCs w:val="25"/>
        </w:rPr>
        <w:t>-</w:t>
      </w:r>
      <w:r w:rsidR="00C5259A">
        <w:rPr>
          <w:color w:val="000000"/>
          <w:spacing w:val="-3"/>
          <w:sz w:val="25"/>
          <w:szCs w:val="25"/>
        </w:rPr>
        <w:softHyphen/>
      </w:r>
      <w:proofErr w:type="gramEnd"/>
      <w:r w:rsidR="00C5259A">
        <w:rPr>
          <w:color w:val="000000"/>
          <w:spacing w:val="-3"/>
          <w:sz w:val="25"/>
          <w:szCs w:val="25"/>
        </w:rPr>
        <w:br/>
      </w:r>
      <w:r w:rsidR="00C5259A">
        <w:rPr>
          <w:color w:val="000000"/>
          <w:spacing w:val="-6"/>
          <w:sz w:val="25"/>
          <w:szCs w:val="25"/>
        </w:rPr>
        <w:t>тельные материалы;</w:t>
      </w:r>
    </w:p>
    <w:p w:rsidR="00C5259A" w:rsidRDefault="00C5259A" w:rsidP="00150FE5">
      <w:pPr>
        <w:shd w:val="clear" w:color="auto" w:fill="FFFFFF"/>
        <w:tabs>
          <w:tab w:val="left" w:pos="816"/>
        </w:tabs>
        <w:spacing w:line="274" w:lineRule="exact"/>
        <w:ind w:left="567" w:right="524" w:firstLine="557"/>
        <w:jc w:val="both"/>
      </w:pPr>
      <w:r>
        <w:rPr>
          <w:color w:val="000000"/>
          <w:spacing w:val="-12"/>
          <w:sz w:val="25"/>
          <w:szCs w:val="25"/>
        </w:rPr>
        <w:t>в)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 xml:space="preserve">получать от гражданина или муниципального служащего пояснения </w:t>
      </w:r>
      <w:proofErr w:type="gramStart"/>
      <w:r>
        <w:rPr>
          <w:color w:val="000000"/>
          <w:spacing w:val="-4"/>
          <w:sz w:val="25"/>
          <w:szCs w:val="25"/>
        </w:rPr>
        <w:t>по представ</w:t>
      </w:r>
      <w:r>
        <w:rPr>
          <w:color w:val="000000"/>
          <w:spacing w:val="-4"/>
          <w:sz w:val="25"/>
          <w:szCs w:val="25"/>
        </w:rPr>
        <w:softHyphen/>
      </w:r>
      <w:proofErr w:type="gramEnd"/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ленным им материалам;</w:t>
      </w:r>
    </w:p>
    <w:p w:rsidR="00C5259A" w:rsidRDefault="00C5259A" w:rsidP="00150FE5">
      <w:pPr>
        <w:shd w:val="clear" w:color="auto" w:fill="FFFFFF"/>
        <w:tabs>
          <w:tab w:val="left" w:pos="816"/>
        </w:tabs>
        <w:spacing w:line="274" w:lineRule="exact"/>
        <w:ind w:left="567" w:right="524" w:firstLine="557"/>
        <w:jc w:val="both"/>
      </w:pPr>
      <w:r>
        <w:rPr>
          <w:color w:val="000000"/>
          <w:spacing w:val="-11"/>
          <w:sz w:val="25"/>
          <w:szCs w:val="25"/>
        </w:rPr>
        <w:t>г)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направлять в установленном порядке запросы в органы прокуратуры, иные органы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(кроме органов исполнительной власти, уполномоченных на осуществление оперативно-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z w:val="25"/>
          <w:szCs w:val="25"/>
        </w:rPr>
        <w:t>розыскной деятельности), государственные органы субъектов Российской Федерации,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территориальные органы федеральных государственных органов, органы местного само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управления, на предприятия, в учреждения, организации и общественные объединения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 xml:space="preserve">(далее - государственные органы и организации) об имеющихся у них сведениях о </w:t>
      </w:r>
      <w:proofErr w:type="spellStart"/>
      <w:r>
        <w:rPr>
          <w:color w:val="000000"/>
          <w:spacing w:val="-3"/>
          <w:sz w:val="25"/>
          <w:szCs w:val="25"/>
        </w:rPr>
        <w:t>дох</w:t>
      </w:r>
      <w:proofErr w:type="gramStart"/>
      <w:r>
        <w:rPr>
          <w:color w:val="000000"/>
          <w:spacing w:val="-3"/>
          <w:sz w:val="25"/>
          <w:szCs w:val="25"/>
        </w:rPr>
        <w:t>о</w:t>
      </w:r>
      <w:proofErr w:type="spellEnd"/>
      <w:r w:rsidR="00754086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proofErr w:type="gramEnd"/>
      <w:r>
        <w:rPr>
          <w:color w:val="000000"/>
          <w:spacing w:val="-3"/>
          <w:sz w:val="25"/>
          <w:szCs w:val="25"/>
        </w:rPr>
        <w:br/>
      </w:r>
      <w:proofErr w:type="spellStart"/>
      <w:r>
        <w:rPr>
          <w:color w:val="000000"/>
          <w:spacing w:val="-4"/>
          <w:sz w:val="25"/>
          <w:szCs w:val="25"/>
        </w:rPr>
        <w:t>дах</w:t>
      </w:r>
      <w:proofErr w:type="spellEnd"/>
      <w:r>
        <w:rPr>
          <w:color w:val="000000"/>
          <w:spacing w:val="-4"/>
          <w:sz w:val="25"/>
          <w:szCs w:val="25"/>
        </w:rPr>
        <w:t xml:space="preserve">, об имуществе и обязательствах имущественного характера гражданина или </w:t>
      </w:r>
      <w:proofErr w:type="spellStart"/>
      <w:r>
        <w:rPr>
          <w:color w:val="000000"/>
          <w:spacing w:val="-4"/>
          <w:sz w:val="25"/>
          <w:szCs w:val="25"/>
        </w:rPr>
        <w:t>муниц</w:t>
      </w:r>
      <w:proofErr w:type="gramStart"/>
      <w:r>
        <w:rPr>
          <w:color w:val="000000"/>
          <w:spacing w:val="-4"/>
          <w:sz w:val="25"/>
          <w:szCs w:val="25"/>
        </w:rPr>
        <w:t>и</w:t>
      </w:r>
      <w:proofErr w:type="spellEnd"/>
      <w:r w:rsidR="00754086">
        <w:rPr>
          <w:color w:val="000000"/>
          <w:spacing w:val="-4"/>
          <w:sz w:val="25"/>
          <w:szCs w:val="25"/>
        </w:rPr>
        <w:t>-</w:t>
      </w:r>
      <w:r>
        <w:rPr>
          <w:color w:val="000000"/>
          <w:spacing w:val="-4"/>
          <w:sz w:val="25"/>
          <w:szCs w:val="25"/>
        </w:rPr>
        <w:softHyphen/>
      </w:r>
      <w:proofErr w:type="gramEnd"/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5"/>
          <w:sz w:val="25"/>
          <w:szCs w:val="25"/>
        </w:rPr>
        <w:t>пального</w:t>
      </w:r>
      <w:proofErr w:type="spellEnd"/>
      <w:r>
        <w:rPr>
          <w:color w:val="000000"/>
          <w:spacing w:val="-5"/>
          <w:sz w:val="25"/>
          <w:szCs w:val="25"/>
        </w:rPr>
        <w:t xml:space="preserve"> служащего, его супруги (супруга) и несовершеннолетних детей; о достоверности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 xml:space="preserve">и полноте сведений, представленных гражданином в соответствии с нормативными </w:t>
      </w:r>
      <w:proofErr w:type="spellStart"/>
      <w:r>
        <w:rPr>
          <w:color w:val="000000"/>
          <w:spacing w:val="-3"/>
          <w:sz w:val="25"/>
          <w:szCs w:val="25"/>
        </w:rPr>
        <w:t>пра</w:t>
      </w:r>
      <w:proofErr w:type="spellEnd"/>
      <w:r w:rsidR="00754086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br/>
      </w:r>
      <w:proofErr w:type="spellStart"/>
      <w:r>
        <w:rPr>
          <w:color w:val="000000"/>
          <w:sz w:val="25"/>
          <w:szCs w:val="25"/>
        </w:rPr>
        <w:t>вовыми</w:t>
      </w:r>
      <w:proofErr w:type="spellEnd"/>
      <w:r>
        <w:rPr>
          <w:color w:val="000000"/>
          <w:sz w:val="25"/>
          <w:szCs w:val="25"/>
        </w:rPr>
        <w:t xml:space="preserve"> актами Российской Федерации, Ярославской области, органов местного само</w:t>
      </w:r>
      <w:r>
        <w:rPr>
          <w:color w:val="000000"/>
          <w:sz w:val="25"/>
          <w:szCs w:val="25"/>
        </w:rPr>
        <w:softHyphen/>
      </w:r>
      <w:r w:rsidR="00754086"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 xml:space="preserve">управления о соблюдении муниципальным служащим требований к служебному </w:t>
      </w:r>
      <w:proofErr w:type="spellStart"/>
      <w:r>
        <w:rPr>
          <w:color w:val="000000"/>
          <w:spacing w:val="-4"/>
          <w:sz w:val="25"/>
          <w:szCs w:val="25"/>
        </w:rPr>
        <w:t>поведе</w:t>
      </w:r>
      <w:proofErr w:type="spellEnd"/>
      <w:r>
        <w:rPr>
          <w:color w:val="000000"/>
          <w:spacing w:val="-4"/>
          <w:sz w:val="25"/>
          <w:szCs w:val="25"/>
        </w:rPr>
        <w:softHyphen/>
      </w:r>
      <w:r w:rsidR="00754086">
        <w:rPr>
          <w:color w:val="000000"/>
          <w:spacing w:val="-4"/>
          <w:sz w:val="25"/>
          <w:szCs w:val="25"/>
        </w:rPr>
        <w:t>-</w:t>
      </w:r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11"/>
          <w:sz w:val="25"/>
          <w:szCs w:val="25"/>
        </w:rPr>
        <w:t>нию</w:t>
      </w:r>
      <w:proofErr w:type="spellEnd"/>
      <w:r>
        <w:rPr>
          <w:color w:val="000000"/>
          <w:spacing w:val="-11"/>
          <w:sz w:val="25"/>
          <w:szCs w:val="25"/>
        </w:rPr>
        <w:t>;</w:t>
      </w:r>
    </w:p>
    <w:p w:rsidR="00C5259A" w:rsidRDefault="00754086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           </w:t>
      </w:r>
      <w:proofErr w:type="spellStart"/>
      <w:r w:rsidR="00C5259A">
        <w:rPr>
          <w:color w:val="000000"/>
          <w:spacing w:val="-8"/>
          <w:sz w:val="25"/>
          <w:szCs w:val="25"/>
        </w:rPr>
        <w:t>д</w:t>
      </w:r>
      <w:proofErr w:type="spellEnd"/>
      <w:r w:rsidR="00C5259A">
        <w:rPr>
          <w:color w:val="000000"/>
          <w:spacing w:val="-8"/>
          <w:sz w:val="25"/>
          <w:szCs w:val="25"/>
        </w:rPr>
        <w:t>)</w:t>
      </w:r>
      <w:r w:rsidR="00C5259A">
        <w:rPr>
          <w:color w:val="000000"/>
          <w:sz w:val="25"/>
          <w:szCs w:val="25"/>
        </w:rPr>
        <w:tab/>
      </w:r>
      <w:r w:rsidR="00C5259A">
        <w:rPr>
          <w:color w:val="000000"/>
          <w:spacing w:val="-6"/>
          <w:sz w:val="25"/>
          <w:szCs w:val="25"/>
        </w:rPr>
        <w:t>наводить справки у физических лиц и получать от них информацию с их согласия.</w:t>
      </w: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  <w:rPr>
          <w:color w:val="000000"/>
          <w:spacing w:val="-6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16"/>
        </w:tabs>
        <w:spacing w:before="5" w:line="274" w:lineRule="exact"/>
        <w:ind w:left="567" w:right="524"/>
        <w:jc w:val="both"/>
      </w:pPr>
    </w:p>
    <w:p w:rsidR="00C5259A" w:rsidRDefault="00C5259A" w:rsidP="00150FE5">
      <w:pPr>
        <w:shd w:val="clear" w:color="auto" w:fill="FFFFFF"/>
        <w:tabs>
          <w:tab w:val="left" w:pos="974"/>
        </w:tabs>
        <w:spacing w:before="5" w:line="274" w:lineRule="exact"/>
        <w:ind w:left="567" w:right="524" w:firstLine="576"/>
        <w:jc w:val="both"/>
      </w:pPr>
      <w:r>
        <w:rPr>
          <w:color w:val="000000"/>
          <w:spacing w:val="-22"/>
          <w:sz w:val="25"/>
          <w:szCs w:val="25"/>
        </w:rPr>
        <w:t>10.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>В запросе, предусмотренном подпунктом "г" пункта 9 настоящего Положения,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8"/>
          <w:sz w:val="25"/>
          <w:szCs w:val="25"/>
        </w:rPr>
        <w:t>указываются:</w:t>
      </w:r>
    </w:p>
    <w:p w:rsidR="00C5259A" w:rsidRDefault="00C5259A" w:rsidP="00150FE5">
      <w:pPr>
        <w:shd w:val="clear" w:color="auto" w:fill="FFFFFF"/>
        <w:tabs>
          <w:tab w:val="left" w:pos="830"/>
        </w:tabs>
        <w:spacing w:before="5" w:line="274" w:lineRule="exact"/>
        <w:ind w:left="567" w:right="524" w:firstLine="552"/>
        <w:jc w:val="both"/>
      </w:pPr>
      <w:r>
        <w:rPr>
          <w:color w:val="000000"/>
          <w:spacing w:val="-11"/>
          <w:sz w:val="25"/>
          <w:szCs w:val="25"/>
        </w:rPr>
        <w:t>а)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фамилия, имя, отчество руководителя государственного органа или организации, в</w:t>
      </w:r>
      <w:r>
        <w:rPr>
          <w:color w:val="000000"/>
          <w:spacing w:val="-5"/>
          <w:sz w:val="25"/>
          <w:szCs w:val="25"/>
        </w:rPr>
        <w:br/>
        <w:t>которые направляется запрос;</w:t>
      </w:r>
    </w:p>
    <w:p w:rsidR="00C5259A" w:rsidRDefault="00754086" w:rsidP="00150FE5">
      <w:pPr>
        <w:shd w:val="clear" w:color="auto" w:fill="FFFFFF"/>
        <w:tabs>
          <w:tab w:val="left" w:pos="830"/>
        </w:tabs>
        <w:spacing w:line="274" w:lineRule="exact"/>
        <w:ind w:left="567" w:right="524"/>
        <w:jc w:val="both"/>
      </w:pPr>
      <w:r>
        <w:rPr>
          <w:color w:val="000000"/>
          <w:spacing w:val="-10"/>
          <w:sz w:val="25"/>
          <w:szCs w:val="25"/>
        </w:rPr>
        <w:t xml:space="preserve">          </w:t>
      </w:r>
      <w:r w:rsidR="00C5259A">
        <w:rPr>
          <w:color w:val="000000"/>
          <w:spacing w:val="-10"/>
          <w:sz w:val="25"/>
          <w:szCs w:val="25"/>
        </w:rPr>
        <w:t>б)</w:t>
      </w:r>
      <w:r w:rsidR="00C5259A">
        <w:rPr>
          <w:color w:val="000000"/>
          <w:sz w:val="25"/>
          <w:szCs w:val="25"/>
        </w:rPr>
        <w:tab/>
      </w:r>
      <w:r w:rsidR="00C5259A">
        <w:rPr>
          <w:color w:val="000000"/>
          <w:spacing w:val="-5"/>
          <w:sz w:val="25"/>
          <w:szCs w:val="25"/>
        </w:rPr>
        <w:t>нормативный правовой акт, на основании которого направляется запрос;</w:t>
      </w:r>
    </w:p>
    <w:p w:rsidR="00132FED" w:rsidRDefault="00C5259A" w:rsidP="00245F51">
      <w:pPr>
        <w:shd w:val="clear" w:color="auto" w:fill="FFFFFF"/>
        <w:tabs>
          <w:tab w:val="left" w:pos="830"/>
        </w:tabs>
        <w:spacing w:line="274" w:lineRule="exact"/>
        <w:ind w:left="567" w:right="524" w:firstLine="552"/>
        <w:jc w:val="both"/>
      </w:pPr>
      <w:r>
        <w:rPr>
          <w:color w:val="000000"/>
          <w:spacing w:val="-12"/>
          <w:sz w:val="25"/>
          <w:szCs w:val="25"/>
        </w:rPr>
        <w:t>в)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фамилия, имя, отчество, дата и место рождения, место регистрации, жительства и</w:t>
      </w:r>
      <w:r>
        <w:rPr>
          <w:color w:val="000000"/>
          <w:spacing w:val="-4"/>
          <w:sz w:val="25"/>
          <w:szCs w:val="25"/>
        </w:rPr>
        <w:br/>
        <w:t>(или) пребывания, должность и место работы (службы) гражданина или муниципального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 xml:space="preserve">служащего, его супруги (супруга) и несовершеннолетних детей, сведения о доходах, </w:t>
      </w:r>
      <w:proofErr w:type="gramStart"/>
      <w:r>
        <w:rPr>
          <w:color w:val="000000"/>
          <w:spacing w:val="-2"/>
          <w:sz w:val="25"/>
          <w:szCs w:val="25"/>
        </w:rPr>
        <w:t>о</w:t>
      </w:r>
      <w:proofErr w:type="gramEnd"/>
      <w:r w:rsidR="00245F51">
        <w:rPr>
          <w:color w:val="000000"/>
          <w:spacing w:val="-2"/>
          <w:sz w:val="25"/>
          <w:szCs w:val="25"/>
        </w:rPr>
        <w:t xml:space="preserve"> </w:t>
      </w:r>
      <w:r w:rsidR="00132FED">
        <w:rPr>
          <w:color w:val="000000"/>
          <w:spacing w:val="-6"/>
          <w:sz w:val="25"/>
          <w:szCs w:val="25"/>
        </w:rPr>
        <w:t>имуществе и обязательствах имущественного характера которых проверяются, граждани</w:t>
      </w:r>
      <w:r w:rsidR="00132FED">
        <w:rPr>
          <w:color w:val="000000"/>
          <w:spacing w:val="-6"/>
          <w:sz w:val="25"/>
          <w:szCs w:val="25"/>
        </w:rPr>
        <w:softHyphen/>
        <w:t>на, представившего сведения в соответствии с нормативными правовыми актами Россий</w:t>
      </w:r>
      <w:r w:rsidR="00132FED">
        <w:rPr>
          <w:color w:val="000000"/>
          <w:spacing w:val="-6"/>
          <w:sz w:val="25"/>
          <w:szCs w:val="25"/>
        </w:rPr>
        <w:softHyphen/>
        <w:t>ской Федерации, Ярославской области, органов местного самоуправления, полнота и дос</w:t>
      </w:r>
      <w:r w:rsidR="00132FED">
        <w:rPr>
          <w:color w:val="000000"/>
          <w:spacing w:val="-6"/>
          <w:sz w:val="25"/>
          <w:szCs w:val="25"/>
        </w:rPr>
        <w:softHyphen/>
        <w:t>товерность которых проверяются, либо муниципального служащего, в отношении которо</w:t>
      </w:r>
      <w:r w:rsidR="00132FED">
        <w:rPr>
          <w:color w:val="000000"/>
          <w:spacing w:val="-6"/>
          <w:sz w:val="25"/>
          <w:szCs w:val="25"/>
        </w:rPr>
        <w:softHyphen/>
        <w:t>го имеются сведения о несоблюдении им требований к служебному поведению;</w:t>
      </w:r>
    </w:p>
    <w:p w:rsidR="00132FED" w:rsidRDefault="00754086" w:rsidP="00150FE5">
      <w:pPr>
        <w:shd w:val="clear" w:color="auto" w:fill="FFFFFF"/>
        <w:tabs>
          <w:tab w:val="left" w:pos="787"/>
        </w:tabs>
        <w:spacing w:line="274" w:lineRule="exact"/>
        <w:ind w:left="567" w:right="524"/>
        <w:jc w:val="both"/>
      </w:pPr>
      <w:r>
        <w:rPr>
          <w:color w:val="000000"/>
          <w:spacing w:val="-10"/>
          <w:sz w:val="25"/>
          <w:szCs w:val="25"/>
        </w:rPr>
        <w:t xml:space="preserve">           </w:t>
      </w:r>
      <w:r w:rsidR="00132FED">
        <w:rPr>
          <w:color w:val="000000"/>
          <w:spacing w:val="-10"/>
          <w:sz w:val="25"/>
          <w:szCs w:val="25"/>
        </w:rPr>
        <w:t>г)</w:t>
      </w:r>
      <w:r w:rsidR="00132FED">
        <w:rPr>
          <w:color w:val="000000"/>
          <w:sz w:val="25"/>
          <w:szCs w:val="25"/>
        </w:rPr>
        <w:tab/>
      </w:r>
      <w:r w:rsidR="00132FED">
        <w:rPr>
          <w:color w:val="000000"/>
          <w:spacing w:val="-6"/>
          <w:sz w:val="25"/>
          <w:szCs w:val="25"/>
        </w:rPr>
        <w:t>содержание и объем сведений, подлежащих проверке;</w:t>
      </w:r>
    </w:p>
    <w:p w:rsidR="00132FED" w:rsidRDefault="00754086" w:rsidP="00150FE5">
      <w:pPr>
        <w:shd w:val="clear" w:color="auto" w:fill="FFFFFF"/>
        <w:tabs>
          <w:tab w:val="left" w:pos="787"/>
        </w:tabs>
        <w:spacing w:line="274" w:lineRule="exact"/>
        <w:ind w:left="567" w:right="524"/>
        <w:jc w:val="both"/>
      </w:pPr>
      <w:r>
        <w:rPr>
          <w:color w:val="000000"/>
          <w:spacing w:val="-10"/>
          <w:sz w:val="25"/>
          <w:szCs w:val="25"/>
        </w:rPr>
        <w:t xml:space="preserve">           </w:t>
      </w:r>
      <w:proofErr w:type="spellStart"/>
      <w:r w:rsidR="00132FED">
        <w:rPr>
          <w:color w:val="000000"/>
          <w:spacing w:val="-10"/>
          <w:sz w:val="25"/>
          <w:szCs w:val="25"/>
        </w:rPr>
        <w:t>д</w:t>
      </w:r>
      <w:proofErr w:type="spellEnd"/>
      <w:r w:rsidR="00132FED">
        <w:rPr>
          <w:color w:val="000000"/>
          <w:spacing w:val="-10"/>
          <w:sz w:val="25"/>
          <w:szCs w:val="25"/>
        </w:rPr>
        <w:t>)</w:t>
      </w:r>
      <w:r w:rsidR="00132FED">
        <w:rPr>
          <w:color w:val="000000"/>
          <w:sz w:val="25"/>
          <w:szCs w:val="25"/>
        </w:rPr>
        <w:tab/>
      </w:r>
      <w:r w:rsidR="00132FED">
        <w:rPr>
          <w:color w:val="000000"/>
          <w:spacing w:val="-6"/>
          <w:sz w:val="25"/>
          <w:szCs w:val="25"/>
        </w:rPr>
        <w:t>срок представления запрашиваемых сведений;</w:t>
      </w:r>
    </w:p>
    <w:p w:rsidR="00132FED" w:rsidRDefault="00132FED" w:rsidP="00150FE5">
      <w:pPr>
        <w:shd w:val="clear" w:color="auto" w:fill="FFFFFF"/>
        <w:tabs>
          <w:tab w:val="left" w:pos="787"/>
        </w:tabs>
        <w:spacing w:line="274" w:lineRule="exact"/>
        <w:ind w:left="567" w:right="524" w:firstLine="542"/>
        <w:jc w:val="both"/>
      </w:pPr>
      <w:r>
        <w:rPr>
          <w:color w:val="000000"/>
          <w:spacing w:val="-11"/>
          <w:sz w:val="25"/>
          <w:szCs w:val="25"/>
        </w:rPr>
        <w:t>е)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>фамилия, инициалы и номер телефона муниципального служащего, подготови</w:t>
      </w:r>
      <w:proofErr w:type="gramStart"/>
      <w:r>
        <w:rPr>
          <w:color w:val="000000"/>
          <w:spacing w:val="-3"/>
          <w:sz w:val="25"/>
          <w:szCs w:val="25"/>
        </w:rPr>
        <w:t>в</w:t>
      </w:r>
      <w:r>
        <w:rPr>
          <w:color w:val="000000"/>
          <w:spacing w:val="-3"/>
          <w:sz w:val="25"/>
          <w:szCs w:val="25"/>
        </w:rPr>
        <w:softHyphen/>
      </w:r>
      <w:r w:rsidR="00754086">
        <w:rPr>
          <w:color w:val="000000"/>
          <w:spacing w:val="-3"/>
          <w:sz w:val="25"/>
          <w:szCs w:val="25"/>
        </w:rPr>
        <w:t>-</w:t>
      </w:r>
      <w:proofErr w:type="gramEnd"/>
      <w:r>
        <w:rPr>
          <w:color w:val="000000"/>
          <w:spacing w:val="-3"/>
          <w:sz w:val="25"/>
          <w:szCs w:val="25"/>
        </w:rPr>
        <w:br/>
      </w:r>
      <w:proofErr w:type="spellStart"/>
      <w:r>
        <w:rPr>
          <w:color w:val="000000"/>
          <w:spacing w:val="-8"/>
          <w:sz w:val="25"/>
          <w:szCs w:val="25"/>
        </w:rPr>
        <w:t>шего</w:t>
      </w:r>
      <w:proofErr w:type="spellEnd"/>
      <w:r>
        <w:rPr>
          <w:color w:val="000000"/>
          <w:spacing w:val="-8"/>
          <w:sz w:val="25"/>
          <w:szCs w:val="25"/>
        </w:rPr>
        <w:t xml:space="preserve"> запрос;</w:t>
      </w:r>
    </w:p>
    <w:p w:rsidR="00132FED" w:rsidRDefault="00754086" w:rsidP="00150FE5">
      <w:pPr>
        <w:shd w:val="clear" w:color="auto" w:fill="FFFFFF"/>
        <w:tabs>
          <w:tab w:val="left" w:pos="787"/>
        </w:tabs>
        <w:spacing w:line="274" w:lineRule="exact"/>
        <w:ind w:left="567" w:right="524"/>
        <w:jc w:val="both"/>
      </w:pPr>
      <w:r>
        <w:rPr>
          <w:color w:val="000000"/>
          <w:spacing w:val="-10"/>
          <w:sz w:val="25"/>
          <w:szCs w:val="25"/>
        </w:rPr>
        <w:t xml:space="preserve">          </w:t>
      </w:r>
      <w:r w:rsidR="00132FED">
        <w:rPr>
          <w:color w:val="000000"/>
          <w:spacing w:val="-10"/>
          <w:sz w:val="25"/>
          <w:szCs w:val="25"/>
        </w:rPr>
        <w:t>ж)</w:t>
      </w:r>
      <w:r w:rsidR="00132FED">
        <w:rPr>
          <w:color w:val="000000"/>
          <w:sz w:val="25"/>
          <w:szCs w:val="25"/>
        </w:rPr>
        <w:tab/>
      </w:r>
      <w:r w:rsidR="00132FED">
        <w:rPr>
          <w:color w:val="000000"/>
          <w:spacing w:val="-5"/>
          <w:sz w:val="25"/>
          <w:szCs w:val="25"/>
        </w:rPr>
        <w:t>другие необходимые сведения.</w:t>
      </w:r>
    </w:p>
    <w:p w:rsidR="00132FED" w:rsidRDefault="00132FED" w:rsidP="00150FE5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74" w:lineRule="exact"/>
        <w:ind w:left="567" w:right="524" w:firstLine="571"/>
        <w:jc w:val="both"/>
        <w:rPr>
          <w:color w:val="000000"/>
          <w:spacing w:val="-2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В запросе о проведении оперативно-розыскных мероприятий, помимо сведений,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перечисленных в пункте 10 настоящего Положения, указываются сведения, послужившие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основанием для проверки, органы и организации, в которые направлялись (направлены)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запросы, и вопросы, которые в них ставились, дается ссылка на пункт 7 части второй ст</w:t>
      </w:r>
      <w:proofErr w:type="gramStart"/>
      <w:r>
        <w:rPr>
          <w:color w:val="000000"/>
          <w:spacing w:val="-5"/>
          <w:sz w:val="25"/>
          <w:szCs w:val="25"/>
        </w:rPr>
        <w:t>а</w:t>
      </w:r>
      <w:r>
        <w:rPr>
          <w:color w:val="000000"/>
          <w:spacing w:val="-5"/>
          <w:sz w:val="25"/>
          <w:szCs w:val="25"/>
        </w:rPr>
        <w:softHyphen/>
      </w:r>
      <w:r w:rsidR="00754086">
        <w:rPr>
          <w:color w:val="000000"/>
          <w:spacing w:val="-5"/>
          <w:sz w:val="25"/>
          <w:szCs w:val="25"/>
        </w:rPr>
        <w:t>-</w:t>
      </w:r>
      <w:proofErr w:type="gramEnd"/>
      <w:r>
        <w:rPr>
          <w:color w:val="000000"/>
          <w:spacing w:val="-5"/>
          <w:sz w:val="25"/>
          <w:szCs w:val="25"/>
        </w:rPr>
        <w:br/>
      </w:r>
      <w:proofErr w:type="spellStart"/>
      <w:r w:rsidR="00754086">
        <w:rPr>
          <w:color w:val="000000"/>
          <w:spacing w:val="-4"/>
          <w:sz w:val="25"/>
          <w:szCs w:val="25"/>
        </w:rPr>
        <w:t>тьи</w:t>
      </w:r>
      <w:proofErr w:type="spellEnd"/>
      <w:r w:rsidR="00754086">
        <w:rPr>
          <w:color w:val="000000"/>
          <w:spacing w:val="-4"/>
          <w:sz w:val="25"/>
          <w:szCs w:val="25"/>
        </w:rPr>
        <w:t xml:space="preserve"> 7 и часть девятую </w:t>
      </w:r>
      <w:r>
        <w:rPr>
          <w:color w:val="000000"/>
          <w:spacing w:val="-4"/>
          <w:sz w:val="25"/>
          <w:szCs w:val="25"/>
        </w:rPr>
        <w:t>статьи 8 Федерального закона "Об оперативно-розыскной деятель</w:t>
      </w:r>
      <w:r>
        <w:rPr>
          <w:color w:val="000000"/>
          <w:spacing w:val="-4"/>
          <w:sz w:val="25"/>
          <w:szCs w:val="25"/>
        </w:rPr>
        <w:softHyphen/>
      </w:r>
      <w:r w:rsidR="00754086">
        <w:rPr>
          <w:color w:val="000000"/>
          <w:spacing w:val="-4"/>
          <w:sz w:val="25"/>
          <w:szCs w:val="25"/>
        </w:rPr>
        <w:t>-</w:t>
      </w:r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10"/>
          <w:sz w:val="25"/>
          <w:szCs w:val="25"/>
        </w:rPr>
        <w:t>ности</w:t>
      </w:r>
      <w:proofErr w:type="spellEnd"/>
      <w:r>
        <w:rPr>
          <w:color w:val="000000"/>
          <w:spacing w:val="-10"/>
          <w:sz w:val="25"/>
          <w:szCs w:val="25"/>
        </w:rPr>
        <w:t>".</w:t>
      </w:r>
    </w:p>
    <w:p w:rsidR="00132FED" w:rsidRDefault="00754086" w:rsidP="00754086">
      <w:pPr>
        <w:shd w:val="clear" w:color="auto" w:fill="FFFFFF"/>
        <w:tabs>
          <w:tab w:val="left" w:pos="912"/>
        </w:tabs>
        <w:spacing w:line="274" w:lineRule="exact"/>
        <w:ind w:right="524"/>
        <w:jc w:val="both"/>
        <w:rPr>
          <w:color w:val="000000"/>
          <w:spacing w:val="-2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             12. </w:t>
      </w:r>
      <w:r w:rsidR="00132FED">
        <w:rPr>
          <w:color w:val="000000"/>
          <w:spacing w:val="-6"/>
          <w:sz w:val="25"/>
          <w:szCs w:val="25"/>
        </w:rPr>
        <w:t>Должностное лицо, проводящее проверку, обеспечивает:</w:t>
      </w:r>
    </w:p>
    <w:p w:rsidR="00132FED" w:rsidRDefault="00132FED" w:rsidP="00150FE5">
      <w:pPr>
        <w:shd w:val="clear" w:color="auto" w:fill="FFFFFF"/>
        <w:tabs>
          <w:tab w:val="left" w:pos="826"/>
        </w:tabs>
        <w:spacing w:line="274" w:lineRule="exact"/>
        <w:ind w:left="567" w:right="524" w:firstLine="552"/>
        <w:jc w:val="both"/>
      </w:pPr>
      <w:r>
        <w:rPr>
          <w:color w:val="000000"/>
          <w:spacing w:val="-9"/>
          <w:sz w:val="25"/>
          <w:szCs w:val="25"/>
        </w:rPr>
        <w:t>а)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уведомление в письменной форме гражданина или муниципального служащего о</w:t>
      </w:r>
      <w:r>
        <w:rPr>
          <w:color w:val="000000"/>
          <w:spacing w:val="-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 xml:space="preserve">начале в отношении его проверки и разъяснение ему содержания подпункта "б" </w:t>
      </w:r>
      <w:proofErr w:type="spellStart"/>
      <w:r w:rsidR="00DC0FEB">
        <w:rPr>
          <w:color w:val="000000"/>
          <w:spacing w:val="-6"/>
          <w:sz w:val="25"/>
          <w:szCs w:val="25"/>
        </w:rPr>
        <w:t>настоящ</w:t>
      </w:r>
      <w:proofErr w:type="gramStart"/>
      <w:r w:rsidR="00DC0FEB">
        <w:rPr>
          <w:color w:val="000000"/>
          <w:spacing w:val="-6"/>
          <w:sz w:val="25"/>
          <w:szCs w:val="25"/>
        </w:rPr>
        <w:t>е</w:t>
      </w:r>
      <w:proofErr w:type="spellEnd"/>
      <w:r w:rsidR="00DC0FEB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softHyphen/>
      </w:r>
      <w:proofErr w:type="gramEnd"/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го пункта - в течение двух рабочих дней со дня принятия решения о проведении проверки;</w:t>
      </w:r>
    </w:p>
    <w:p w:rsidR="00132FED" w:rsidRDefault="00132FED" w:rsidP="00150FE5">
      <w:pPr>
        <w:shd w:val="clear" w:color="auto" w:fill="FFFFFF"/>
        <w:tabs>
          <w:tab w:val="left" w:pos="826"/>
        </w:tabs>
        <w:spacing w:line="274" w:lineRule="exact"/>
        <w:ind w:left="567" w:right="524" w:firstLine="552"/>
        <w:jc w:val="both"/>
      </w:pPr>
      <w:r>
        <w:rPr>
          <w:color w:val="000000"/>
          <w:spacing w:val="-14"/>
          <w:sz w:val="25"/>
          <w:szCs w:val="25"/>
        </w:rPr>
        <w:t>б)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 xml:space="preserve">проведение, в случае обращения гражданина или муниципального служащего, </w:t>
      </w:r>
      <w:proofErr w:type="spellStart"/>
      <w:r>
        <w:rPr>
          <w:color w:val="000000"/>
          <w:spacing w:val="-6"/>
          <w:sz w:val="25"/>
          <w:szCs w:val="25"/>
        </w:rPr>
        <w:t>б</w:t>
      </w:r>
      <w:proofErr w:type="gramStart"/>
      <w:r>
        <w:rPr>
          <w:color w:val="000000"/>
          <w:spacing w:val="-6"/>
          <w:sz w:val="25"/>
          <w:szCs w:val="25"/>
        </w:rPr>
        <w:t>е</w:t>
      </w:r>
      <w:proofErr w:type="spellEnd"/>
      <w:r w:rsidR="00DC0FEB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softHyphen/>
      </w:r>
      <w:proofErr w:type="gramEnd"/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седы с ним, в ходе которой он должен быть проинформирован о том, какие сведения,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представляемые им, и соблюдение каких требований к служебному поведению (при об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ращении муниципального служащего) подлежат проверке, - в течение семи рабочих дней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 xml:space="preserve">со дня обращения гражданина или муниципального служащего, а при наличии </w:t>
      </w:r>
      <w:proofErr w:type="spellStart"/>
      <w:r>
        <w:rPr>
          <w:color w:val="000000"/>
          <w:spacing w:val="-1"/>
          <w:sz w:val="25"/>
          <w:szCs w:val="25"/>
        </w:rPr>
        <w:t>уважи</w:t>
      </w:r>
      <w:proofErr w:type="spellEnd"/>
      <w:r w:rsidR="00DC0FEB">
        <w:rPr>
          <w:color w:val="000000"/>
          <w:spacing w:val="-1"/>
          <w:sz w:val="25"/>
          <w:szCs w:val="25"/>
        </w:rPr>
        <w:t>-</w:t>
      </w:r>
      <w:r>
        <w:rPr>
          <w:color w:val="000000"/>
          <w:spacing w:val="-1"/>
          <w:sz w:val="25"/>
          <w:szCs w:val="25"/>
        </w:rPr>
        <w:softHyphen/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z w:val="25"/>
          <w:szCs w:val="25"/>
        </w:rPr>
        <w:t xml:space="preserve">тельной причины - в срок, </w:t>
      </w:r>
      <w:proofErr w:type="gramStart"/>
      <w:r>
        <w:rPr>
          <w:color w:val="000000"/>
          <w:sz w:val="25"/>
          <w:szCs w:val="25"/>
        </w:rPr>
        <w:t>согласованный</w:t>
      </w:r>
      <w:proofErr w:type="gramEnd"/>
      <w:r>
        <w:rPr>
          <w:color w:val="000000"/>
          <w:sz w:val="25"/>
          <w:szCs w:val="25"/>
        </w:rPr>
        <w:t xml:space="preserve"> с лицом, в отношении которого проводится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9"/>
          <w:sz w:val="25"/>
          <w:szCs w:val="25"/>
        </w:rPr>
        <w:t>проверка.</w:t>
      </w:r>
    </w:p>
    <w:p w:rsidR="00132FED" w:rsidRDefault="00132FED" w:rsidP="00150FE5">
      <w:pPr>
        <w:numPr>
          <w:ilvl w:val="0"/>
          <w:numId w:val="5"/>
        </w:numPr>
        <w:shd w:val="clear" w:color="auto" w:fill="FFFFFF"/>
        <w:tabs>
          <w:tab w:val="left" w:pos="912"/>
        </w:tabs>
        <w:spacing w:line="274" w:lineRule="exact"/>
        <w:ind w:left="567" w:right="524" w:firstLine="571"/>
        <w:jc w:val="both"/>
        <w:rPr>
          <w:color w:val="000000"/>
          <w:spacing w:val="-21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По окончании проверки специалист обязан ознакомить гражданина или </w:t>
      </w:r>
      <w:proofErr w:type="spellStart"/>
      <w:proofErr w:type="gramStart"/>
      <w:r>
        <w:rPr>
          <w:color w:val="000000"/>
          <w:spacing w:val="-5"/>
          <w:sz w:val="25"/>
          <w:szCs w:val="25"/>
        </w:rPr>
        <w:t>муници</w:t>
      </w:r>
      <w:proofErr w:type="spellEnd"/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пального</w:t>
      </w:r>
      <w:proofErr w:type="spellEnd"/>
      <w:proofErr w:type="gramEnd"/>
      <w:r>
        <w:rPr>
          <w:color w:val="000000"/>
          <w:spacing w:val="-6"/>
          <w:sz w:val="25"/>
          <w:szCs w:val="25"/>
        </w:rPr>
        <w:t xml:space="preserve"> служащего с результатами проверки.</w:t>
      </w:r>
    </w:p>
    <w:p w:rsidR="00132FED" w:rsidRDefault="00132FED" w:rsidP="00150FE5">
      <w:pPr>
        <w:numPr>
          <w:ilvl w:val="0"/>
          <w:numId w:val="5"/>
        </w:numPr>
        <w:shd w:val="clear" w:color="auto" w:fill="FFFFFF"/>
        <w:tabs>
          <w:tab w:val="left" w:pos="912"/>
        </w:tabs>
        <w:spacing w:line="274" w:lineRule="exact"/>
        <w:ind w:left="567" w:right="524" w:firstLine="571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Лицо, в отношении которого проводится проверка, вправе в ходе проверки да</w:t>
      </w:r>
      <w:r w:rsidR="00DC0FEB">
        <w:rPr>
          <w:color w:val="000000"/>
          <w:spacing w:val="-2"/>
          <w:sz w:val="25"/>
          <w:szCs w:val="25"/>
        </w:rPr>
        <w:t>вать</w:t>
      </w:r>
      <w:r>
        <w:rPr>
          <w:color w:val="000000"/>
          <w:spacing w:val="-2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пояснения в письменной форме:</w:t>
      </w:r>
    </w:p>
    <w:p w:rsidR="00132FED" w:rsidRDefault="00DC0FEB" w:rsidP="00150FE5">
      <w:pPr>
        <w:shd w:val="clear" w:color="auto" w:fill="FFFFFF"/>
        <w:spacing w:line="274" w:lineRule="exact"/>
        <w:ind w:left="567" w:right="524"/>
        <w:jc w:val="both"/>
      </w:pPr>
      <w:r>
        <w:rPr>
          <w:color w:val="000000"/>
          <w:spacing w:val="-6"/>
          <w:sz w:val="25"/>
          <w:szCs w:val="25"/>
        </w:rPr>
        <w:t xml:space="preserve">         а) </w:t>
      </w:r>
      <w:r w:rsidR="00132FED">
        <w:rPr>
          <w:color w:val="000000"/>
          <w:spacing w:val="-6"/>
          <w:sz w:val="25"/>
          <w:szCs w:val="25"/>
        </w:rPr>
        <w:t>по вопросам, указанным в подпункте "б" пункта 12 настоящего Положения; по результатам проверки;</w:t>
      </w:r>
    </w:p>
    <w:p w:rsidR="00132FED" w:rsidRDefault="00132FED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</w:pPr>
      <w:r>
        <w:rPr>
          <w:color w:val="000000"/>
          <w:spacing w:val="-13"/>
          <w:sz w:val="25"/>
          <w:szCs w:val="25"/>
        </w:rPr>
        <w:t>б)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>представлять дополнительные материалы и давать по ним пояснения в письме</w:t>
      </w:r>
      <w:proofErr w:type="gramStart"/>
      <w:r>
        <w:rPr>
          <w:color w:val="000000"/>
          <w:spacing w:val="-3"/>
          <w:sz w:val="25"/>
          <w:szCs w:val="25"/>
        </w:rPr>
        <w:t>н</w:t>
      </w:r>
      <w:r w:rsidR="00DC0FEB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proofErr w:type="gramEnd"/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-8"/>
          <w:sz w:val="25"/>
          <w:szCs w:val="25"/>
        </w:rPr>
        <w:t>ной форме;</w:t>
      </w:r>
    </w:p>
    <w:p w:rsidR="00132FED" w:rsidRDefault="00132FED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>в)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обращаться к проверяющему с подлежащим удовлетворению ходатайством о пр</w:t>
      </w:r>
      <w:proofErr w:type="gramStart"/>
      <w:r>
        <w:rPr>
          <w:color w:val="000000"/>
          <w:spacing w:val="-6"/>
          <w:sz w:val="25"/>
          <w:szCs w:val="25"/>
        </w:rPr>
        <w:t>о</w:t>
      </w:r>
      <w:r w:rsidR="00DC0FEB">
        <w:rPr>
          <w:color w:val="000000"/>
          <w:spacing w:val="-6"/>
          <w:sz w:val="25"/>
          <w:szCs w:val="25"/>
        </w:rPr>
        <w:t>-</w:t>
      </w:r>
      <w:r>
        <w:rPr>
          <w:color w:val="000000"/>
          <w:spacing w:val="-6"/>
          <w:sz w:val="25"/>
          <w:szCs w:val="25"/>
        </w:rPr>
        <w:softHyphen/>
      </w:r>
      <w:proofErr w:type="gramEnd"/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ведении с ним беседы по вопросам, указанным в подпункте "б" пункта 12 настоящего По</w:t>
      </w:r>
      <w:r w:rsidR="00DC0FEB">
        <w:rPr>
          <w:color w:val="000000"/>
          <w:spacing w:val="-5"/>
          <w:sz w:val="25"/>
          <w:szCs w:val="25"/>
        </w:rPr>
        <w:t>-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br/>
      </w:r>
      <w:proofErr w:type="spellStart"/>
      <w:r>
        <w:rPr>
          <w:color w:val="000000"/>
          <w:spacing w:val="-10"/>
          <w:sz w:val="25"/>
          <w:szCs w:val="25"/>
        </w:rPr>
        <w:t>ложения</w:t>
      </w:r>
      <w:proofErr w:type="spellEnd"/>
      <w:r>
        <w:rPr>
          <w:color w:val="000000"/>
          <w:spacing w:val="-10"/>
          <w:sz w:val="25"/>
          <w:szCs w:val="25"/>
        </w:rPr>
        <w:t>.</w:t>
      </w: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  <w:rPr>
          <w:color w:val="000000"/>
          <w:spacing w:val="-10"/>
          <w:sz w:val="25"/>
          <w:szCs w:val="25"/>
        </w:rPr>
      </w:pPr>
    </w:p>
    <w:p w:rsidR="00245F51" w:rsidRDefault="00245F51" w:rsidP="00150FE5">
      <w:pPr>
        <w:shd w:val="clear" w:color="auto" w:fill="FFFFFF"/>
        <w:tabs>
          <w:tab w:val="left" w:pos="840"/>
        </w:tabs>
        <w:spacing w:line="274" w:lineRule="exact"/>
        <w:ind w:left="567" w:right="524" w:firstLine="552"/>
        <w:jc w:val="both"/>
      </w:pPr>
    </w:p>
    <w:p w:rsidR="00132FED" w:rsidRDefault="00132FED" w:rsidP="00150FE5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left="567" w:right="524" w:firstLine="571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Пояснения, указанные в пункте 14 настоящего Положения, приобщаются к мат</w:t>
      </w:r>
      <w:proofErr w:type="gramStart"/>
      <w:r>
        <w:rPr>
          <w:color w:val="000000"/>
          <w:spacing w:val="-5"/>
          <w:sz w:val="25"/>
          <w:szCs w:val="25"/>
        </w:rPr>
        <w:t>е</w:t>
      </w:r>
      <w:r>
        <w:rPr>
          <w:color w:val="000000"/>
          <w:spacing w:val="-5"/>
          <w:sz w:val="25"/>
          <w:szCs w:val="25"/>
        </w:rPr>
        <w:softHyphen/>
      </w:r>
      <w:r w:rsidR="00DC0FEB">
        <w:rPr>
          <w:color w:val="000000"/>
          <w:spacing w:val="-5"/>
          <w:sz w:val="25"/>
          <w:szCs w:val="25"/>
        </w:rPr>
        <w:t>-</w:t>
      </w:r>
      <w:proofErr w:type="gramEnd"/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риалам проверки.</w:t>
      </w:r>
    </w:p>
    <w:p w:rsidR="00132FED" w:rsidRDefault="00132FED" w:rsidP="00150FE5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left="567" w:right="524" w:firstLine="571"/>
        <w:jc w:val="both"/>
        <w:rPr>
          <w:color w:val="000000"/>
          <w:spacing w:val="-21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На период проверки муниципальный служащий может быть отстранен от зам</w:t>
      </w:r>
      <w:proofErr w:type="gramStart"/>
      <w:r>
        <w:rPr>
          <w:color w:val="000000"/>
          <w:spacing w:val="-3"/>
          <w:sz w:val="25"/>
          <w:szCs w:val="25"/>
        </w:rPr>
        <w:t>е</w:t>
      </w:r>
      <w:r w:rsidR="00DC0FEB"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</w:rPr>
        <w:softHyphen/>
      </w:r>
      <w:proofErr w:type="gramEnd"/>
      <w:r>
        <w:rPr>
          <w:color w:val="000000"/>
          <w:spacing w:val="-3"/>
          <w:sz w:val="25"/>
          <w:szCs w:val="25"/>
        </w:rPr>
        <w:br/>
      </w:r>
      <w:proofErr w:type="spellStart"/>
      <w:r>
        <w:rPr>
          <w:color w:val="000000"/>
          <w:sz w:val="25"/>
          <w:szCs w:val="25"/>
        </w:rPr>
        <w:t>щаемой</w:t>
      </w:r>
      <w:proofErr w:type="spellEnd"/>
      <w:r>
        <w:rPr>
          <w:color w:val="000000"/>
          <w:sz w:val="25"/>
          <w:szCs w:val="25"/>
        </w:rPr>
        <w:t xml:space="preserve"> должности муниципальной службы на срок, не превышающий 60 дней со дня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принятия решения о ее проведении. Указанный срок может быть продлен до 90 дней л</w:t>
      </w:r>
      <w:proofErr w:type="gramStart"/>
      <w:r>
        <w:rPr>
          <w:color w:val="000000"/>
          <w:spacing w:val="-4"/>
          <w:sz w:val="25"/>
          <w:szCs w:val="25"/>
        </w:rPr>
        <w:t>и</w:t>
      </w:r>
      <w:r>
        <w:rPr>
          <w:color w:val="000000"/>
          <w:spacing w:val="-4"/>
          <w:sz w:val="25"/>
          <w:szCs w:val="25"/>
        </w:rPr>
        <w:softHyphen/>
      </w:r>
      <w:r w:rsidR="00DC0FEB">
        <w:rPr>
          <w:color w:val="000000"/>
          <w:spacing w:val="-4"/>
          <w:sz w:val="25"/>
          <w:szCs w:val="25"/>
        </w:rPr>
        <w:t>-</w:t>
      </w:r>
      <w:proofErr w:type="gramEnd"/>
      <w:r>
        <w:rPr>
          <w:color w:val="000000"/>
          <w:spacing w:val="-4"/>
          <w:sz w:val="25"/>
          <w:szCs w:val="25"/>
        </w:rPr>
        <w:br/>
      </w:r>
      <w:proofErr w:type="spellStart"/>
      <w:r>
        <w:rPr>
          <w:color w:val="000000"/>
          <w:spacing w:val="-6"/>
          <w:sz w:val="25"/>
          <w:szCs w:val="25"/>
        </w:rPr>
        <w:t>цом</w:t>
      </w:r>
      <w:proofErr w:type="spellEnd"/>
      <w:r>
        <w:rPr>
          <w:color w:val="000000"/>
          <w:spacing w:val="-6"/>
          <w:sz w:val="25"/>
          <w:szCs w:val="25"/>
        </w:rPr>
        <w:t>, принявшим решение о проведении проверки.</w:t>
      </w:r>
    </w:p>
    <w:p w:rsidR="00132FED" w:rsidRDefault="00132FED" w:rsidP="00150FE5">
      <w:pPr>
        <w:shd w:val="clear" w:color="auto" w:fill="FFFFFF"/>
        <w:spacing w:before="5" w:line="274" w:lineRule="exact"/>
        <w:ind w:left="567" w:right="524"/>
        <w:jc w:val="both"/>
      </w:pPr>
      <w:r>
        <w:rPr>
          <w:color w:val="000000"/>
          <w:spacing w:val="-3"/>
          <w:sz w:val="25"/>
          <w:szCs w:val="25"/>
        </w:rPr>
        <w:t>На период отстранения муниципального служащего от замещаемой должности му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ниципальной службы денежное содержание по замещаемой им должности сохраняется.</w:t>
      </w:r>
    </w:p>
    <w:p w:rsidR="008E7E67" w:rsidRDefault="00DC0FEB" w:rsidP="00DC0FEB">
      <w:pPr>
        <w:shd w:val="clear" w:color="auto" w:fill="FFFFFF"/>
        <w:tabs>
          <w:tab w:val="left" w:pos="912"/>
        </w:tabs>
        <w:spacing w:line="274" w:lineRule="exact"/>
        <w:ind w:right="524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15"/>
          <w:sz w:val="25"/>
          <w:szCs w:val="25"/>
        </w:rPr>
        <w:t xml:space="preserve">                       17. </w:t>
      </w:r>
      <w:r w:rsidR="008E7E67">
        <w:rPr>
          <w:color w:val="000000"/>
          <w:spacing w:val="-6"/>
          <w:sz w:val="25"/>
          <w:szCs w:val="25"/>
        </w:rPr>
        <w:t>При установлении в ходе проверки обстоятельств, свидетельствующих о наличии</w:t>
      </w:r>
      <w:r w:rsidR="008E7E67">
        <w:rPr>
          <w:color w:val="000000"/>
          <w:spacing w:val="-6"/>
          <w:sz w:val="25"/>
          <w:szCs w:val="25"/>
        </w:rPr>
        <w:br/>
      </w:r>
      <w:r>
        <w:rPr>
          <w:color w:val="000000"/>
          <w:sz w:val="25"/>
          <w:szCs w:val="25"/>
        </w:rPr>
        <w:t xml:space="preserve">        </w:t>
      </w:r>
      <w:r w:rsidR="008E7E67">
        <w:rPr>
          <w:color w:val="000000"/>
          <w:sz w:val="25"/>
          <w:szCs w:val="25"/>
        </w:rPr>
        <w:t>признаков преступления или административного правонарушения, материалы об этом</w:t>
      </w:r>
      <w:r w:rsidR="008E7E67">
        <w:rPr>
          <w:color w:val="000000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 xml:space="preserve">        </w:t>
      </w:r>
      <w:r w:rsidR="008E7E67">
        <w:rPr>
          <w:color w:val="000000"/>
          <w:spacing w:val="-5"/>
          <w:sz w:val="25"/>
          <w:szCs w:val="25"/>
        </w:rPr>
        <w:t>представляются в государственные органы в соответствии с их компетенцией.</w:t>
      </w:r>
    </w:p>
    <w:p w:rsidR="008E7E67" w:rsidRDefault="00245F51" w:rsidP="00245F51">
      <w:pPr>
        <w:shd w:val="clear" w:color="auto" w:fill="FFFFFF"/>
        <w:tabs>
          <w:tab w:val="left" w:pos="912"/>
        </w:tabs>
        <w:spacing w:line="274" w:lineRule="exact"/>
        <w:ind w:left="567" w:right="524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       18.</w:t>
      </w:r>
      <w:r w:rsidR="008E7E67">
        <w:rPr>
          <w:color w:val="000000"/>
          <w:spacing w:val="-2"/>
          <w:sz w:val="25"/>
          <w:szCs w:val="25"/>
        </w:rPr>
        <w:t xml:space="preserve">При установлении в ходе проверки обстоятельств, свидетельствующих о </w:t>
      </w:r>
      <w:proofErr w:type="spellStart"/>
      <w:r w:rsidR="008E7E67">
        <w:rPr>
          <w:color w:val="000000"/>
          <w:spacing w:val="-2"/>
          <w:sz w:val="25"/>
          <w:szCs w:val="25"/>
        </w:rPr>
        <w:t>нес</w:t>
      </w:r>
      <w:proofErr w:type="gramStart"/>
      <w:r w:rsidR="008E7E67">
        <w:rPr>
          <w:color w:val="000000"/>
          <w:spacing w:val="-2"/>
          <w:sz w:val="25"/>
          <w:szCs w:val="25"/>
        </w:rPr>
        <w:t>о</w:t>
      </w:r>
      <w:proofErr w:type="spellEnd"/>
      <w:r w:rsidR="00DC0FEB">
        <w:rPr>
          <w:color w:val="000000"/>
          <w:spacing w:val="-2"/>
          <w:sz w:val="25"/>
          <w:szCs w:val="25"/>
        </w:rPr>
        <w:t>-</w:t>
      </w:r>
      <w:r w:rsidR="008E7E67">
        <w:rPr>
          <w:color w:val="000000"/>
          <w:spacing w:val="-2"/>
          <w:sz w:val="25"/>
          <w:szCs w:val="25"/>
        </w:rPr>
        <w:softHyphen/>
      </w:r>
      <w:proofErr w:type="gramEnd"/>
      <w:r w:rsidR="008E7E67">
        <w:rPr>
          <w:color w:val="000000"/>
          <w:spacing w:val="-2"/>
          <w:sz w:val="25"/>
          <w:szCs w:val="25"/>
        </w:rPr>
        <w:br/>
      </w:r>
      <w:proofErr w:type="spellStart"/>
      <w:r w:rsidR="008E7E67">
        <w:rPr>
          <w:color w:val="000000"/>
          <w:spacing w:val="-6"/>
          <w:sz w:val="25"/>
          <w:szCs w:val="25"/>
        </w:rPr>
        <w:t>блюдении</w:t>
      </w:r>
      <w:proofErr w:type="spellEnd"/>
      <w:r w:rsidR="008E7E67">
        <w:rPr>
          <w:color w:val="000000"/>
          <w:spacing w:val="-6"/>
          <w:sz w:val="25"/>
          <w:szCs w:val="25"/>
        </w:rPr>
        <w:t xml:space="preserve"> муниципальным служащим требований о предотвращении или урегулировании</w:t>
      </w:r>
      <w:r w:rsidR="008E7E67">
        <w:rPr>
          <w:color w:val="000000"/>
          <w:spacing w:val="-6"/>
          <w:sz w:val="25"/>
          <w:szCs w:val="25"/>
        </w:rPr>
        <w:br/>
      </w:r>
      <w:r w:rsidR="008E7E67">
        <w:rPr>
          <w:color w:val="000000"/>
          <w:sz w:val="25"/>
          <w:szCs w:val="25"/>
        </w:rPr>
        <w:t>конфликта интересов либо требований к служебному поведению, материалы проверки</w:t>
      </w:r>
      <w:r w:rsidR="008E7E67">
        <w:rPr>
          <w:color w:val="000000"/>
          <w:sz w:val="25"/>
          <w:szCs w:val="25"/>
        </w:rPr>
        <w:br/>
      </w:r>
      <w:r w:rsidR="008E7E67">
        <w:rPr>
          <w:color w:val="000000"/>
          <w:spacing w:val="-4"/>
          <w:sz w:val="25"/>
          <w:szCs w:val="25"/>
        </w:rPr>
        <w:t xml:space="preserve">представляются в комиссию по соблюдению требований к служебному поведению </w:t>
      </w:r>
      <w:proofErr w:type="spellStart"/>
      <w:r w:rsidR="008E7E67">
        <w:rPr>
          <w:color w:val="000000"/>
          <w:spacing w:val="-4"/>
          <w:sz w:val="25"/>
          <w:szCs w:val="25"/>
        </w:rPr>
        <w:t>муни</w:t>
      </w:r>
      <w:proofErr w:type="spellEnd"/>
      <w:r w:rsidR="00DC0FEB">
        <w:rPr>
          <w:color w:val="000000"/>
          <w:spacing w:val="-4"/>
          <w:sz w:val="25"/>
          <w:szCs w:val="25"/>
        </w:rPr>
        <w:t>-</w:t>
      </w:r>
      <w:r w:rsidR="008E7E67">
        <w:rPr>
          <w:color w:val="000000"/>
          <w:spacing w:val="-4"/>
          <w:sz w:val="25"/>
          <w:szCs w:val="25"/>
        </w:rPr>
        <w:br/>
      </w:r>
      <w:proofErr w:type="spellStart"/>
      <w:r w:rsidR="008E7E67">
        <w:rPr>
          <w:color w:val="000000"/>
          <w:spacing w:val="-5"/>
          <w:sz w:val="25"/>
          <w:szCs w:val="25"/>
        </w:rPr>
        <w:t>ципальных</w:t>
      </w:r>
      <w:proofErr w:type="spellEnd"/>
      <w:r w:rsidR="008E7E67">
        <w:rPr>
          <w:color w:val="000000"/>
          <w:spacing w:val="-5"/>
          <w:sz w:val="25"/>
          <w:szCs w:val="25"/>
        </w:rPr>
        <w:t xml:space="preserve"> служащих и урегулированию конфликта интересов.</w:t>
      </w:r>
    </w:p>
    <w:p w:rsidR="008E7E67" w:rsidRDefault="00245F51" w:rsidP="00245F51">
      <w:pPr>
        <w:shd w:val="clear" w:color="auto" w:fill="FFFFFF"/>
        <w:tabs>
          <w:tab w:val="left" w:pos="912"/>
        </w:tabs>
        <w:spacing w:line="274" w:lineRule="exact"/>
        <w:ind w:left="567" w:right="524" w:hanging="567"/>
        <w:jc w:val="both"/>
        <w:rPr>
          <w:color w:val="000000"/>
          <w:spacing w:val="-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               19.</w:t>
      </w:r>
      <w:r w:rsidR="008E7E67">
        <w:rPr>
          <w:color w:val="000000"/>
          <w:spacing w:val="-5"/>
          <w:sz w:val="25"/>
          <w:szCs w:val="25"/>
        </w:rPr>
        <w:t>Подлинники справок о доходах, об имуществе и обязательствах имущественного</w:t>
      </w:r>
      <w:r w:rsidR="008E7E67">
        <w:rPr>
          <w:color w:val="000000"/>
          <w:spacing w:val="-5"/>
          <w:sz w:val="25"/>
          <w:szCs w:val="25"/>
        </w:rPr>
        <w:br/>
      </w:r>
      <w:r w:rsidR="008E7E67">
        <w:rPr>
          <w:color w:val="000000"/>
          <w:spacing w:val="-1"/>
          <w:sz w:val="25"/>
          <w:szCs w:val="25"/>
        </w:rPr>
        <w:t xml:space="preserve">характера, представленных лицом, в отношении которого проводится проверка, </w:t>
      </w:r>
      <w:proofErr w:type="spellStart"/>
      <w:r w:rsidR="008E7E67">
        <w:rPr>
          <w:color w:val="000000"/>
          <w:spacing w:val="-1"/>
          <w:sz w:val="25"/>
          <w:szCs w:val="25"/>
        </w:rPr>
        <w:t>прио</w:t>
      </w:r>
      <w:proofErr w:type="gramStart"/>
      <w:r w:rsidR="008E7E67">
        <w:rPr>
          <w:color w:val="000000"/>
          <w:spacing w:val="-1"/>
          <w:sz w:val="25"/>
          <w:szCs w:val="25"/>
        </w:rPr>
        <w:t>б</w:t>
      </w:r>
      <w:proofErr w:type="spellEnd"/>
      <w:r w:rsidR="00DC0FEB">
        <w:rPr>
          <w:color w:val="000000"/>
          <w:spacing w:val="-1"/>
          <w:sz w:val="25"/>
          <w:szCs w:val="25"/>
        </w:rPr>
        <w:t>-</w:t>
      </w:r>
      <w:r w:rsidR="008E7E67">
        <w:rPr>
          <w:color w:val="000000"/>
          <w:spacing w:val="-1"/>
          <w:sz w:val="25"/>
          <w:szCs w:val="25"/>
        </w:rPr>
        <w:softHyphen/>
      </w:r>
      <w:proofErr w:type="gramEnd"/>
      <w:r w:rsidR="008E7E67">
        <w:rPr>
          <w:color w:val="000000"/>
          <w:spacing w:val="-1"/>
          <w:sz w:val="25"/>
          <w:szCs w:val="25"/>
        </w:rPr>
        <w:br/>
      </w:r>
      <w:proofErr w:type="spellStart"/>
      <w:r w:rsidR="008E7E67">
        <w:rPr>
          <w:color w:val="000000"/>
          <w:spacing w:val="-6"/>
          <w:sz w:val="25"/>
          <w:szCs w:val="25"/>
        </w:rPr>
        <w:t>щаются</w:t>
      </w:r>
      <w:proofErr w:type="spellEnd"/>
      <w:r w:rsidR="008E7E67">
        <w:rPr>
          <w:color w:val="000000"/>
          <w:spacing w:val="-6"/>
          <w:sz w:val="25"/>
          <w:szCs w:val="25"/>
        </w:rPr>
        <w:t xml:space="preserve"> к личному делу.</w:t>
      </w:r>
    </w:p>
    <w:p w:rsidR="008E7E67" w:rsidRDefault="00245F51" w:rsidP="00245F51">
      <w:pPr>
        <w:shd w:val="clear" w:color="auto" w:fill="FFFFFF"/>
        <w:tabs>
          <w:tab w:val="left" w:pos="912"/>
        </w:tabs>
        <w:spacing w:line="274" w:lineRule="exact"/>
        <w:ind w:left="567" w:right="524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        20.</w:t>
      </w:r>
      <w:r w:rsidR="008E7E67">
        <w:rPr>
          <w:color w:val="000000"/>
          <w:spacing w:val="-1"/>
          <w:sz w:val="25"/>
          <w:szCs w:val="25"/>
        </w:rPr>
        <w:t>Материалы проверки хранятся в кадровой службе в течение трех лет со дня ее</w:t>
      </w:r>
      <w:r w:rsidR="008E7E67">
        <w:rPr>
          <w:color w:val="000000"/>
          <w:spacing w:val="-1"/>
          <w:sz w:val="25"/>
          <w:szCs w:val="25"/>
        </w:rPr>
        <w:br/>
      </w:r>
      <w:r w:rsidR="008E7E67">
        <w:rPr>
          <w:color w:val="000000"/>
          <w:spacing w:val="-5"/>
          <w:sz w:val="25"/>
          <w:szCs w:val="25"/>
        </w:rPr>
        <w:t>окончания, после чего передаются в архив.</w:t>
      </w:r>
    </w:p>
    <w:p w:rsidR="008E7E67" w:rsidRDefault="008E7E67" w:rsidP="00245F51">
      <w:pPr>
        <w:shd w:val="clear" w:color="auto" w:fill="FFFFFF"/>
        <w:tabs>
          <w:tab w:val="left" w:pos="2342"/>
        </w:tabs>
        <w:spacing w:after="374" w:line="274" w:lineRule="exact"/>
        <w:ind w:left="567" w:right="524"/>
        <w:jc w:val="both"/>
        <w:rPr>
          <w:color w:val="000000"/>
          <w:spacing w:val="-15"/>
          <w:sz w:val="25"/>
          <w:szCs w:val="25"/>
        </w:rPr>
        <w:sectPr w:rsidR="008E7E67">
          <w:type w:val="continuous"/>
          <w:pgSz w:w="11909" w:h="16834"/>
          <w:pgMar w:top="1440" w:right="844" w:bottom="720" w:left="193" w:header="720" w:footer="720" w:gutter="0"/>
          <w:cols w:space="60"/>
          <w:noEndnote/>
        </w:sectPr>
      </w:pPr>
    </w:p>
    <w:p w:rsidR="00957364" w:rsidRDefault="00957364" w:rsidP="00150FE5">
      <w:pPr>
        <w:framePr w:h="768" w:hSpace="10080" w:vSpace="58" w:wrap="notBeside" w:vAnchor="text" w:hAnchor="margin" w:x="5569" w:y="59"/>
        <w:ind w:left="567" w:right="524"/>
        <w:jc w:val="both"/>
        <w:rPr>
          <w:rFonts w:ascii="Courier New" w:hAnsi="Courier New" w:cs="Courier New"/>
          <w:sz w:val="24"/>
          <w:szCs w:val="24"/>
        </w:rPr>
      </w:pPr>
    </w:p>
    <w:p w:rsidR="008535FE" w:rsidRDefault="008535FE" w:rsidP="00150FE5">
      <w:pPr>
        <w:ind w:left="567" w:right="524"/>
        <w:jc w:val="both"/>
        <w:rPr>
          <w:rFonts w:ascii="Courier New" w:hAnsi="Courier New" w:cs="Courier New"/>
          <w:sz w:val="2"/>
          <w:szCs w:val="2"/>
        </w:rPr>
      </w:pPr>
      <w:r>
        <w:t xml:space="preserve"> </w:t>
      </w:r>
    </w:p>
    <w:sectPr w:rsidR="008535FE" w:rsidSect="00957364">
      <w:type w:val="continuous"/>
      <w:pgSz w:w="11909" w:h="16834"/>
      <w:pgMar w:top="1440" w:right="844" w:bottom="720" w:left="1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54C"/>
    <w:multiLevelType w:val="singleLevel"/>
    <w:tmpl w:val="048CBEAA"/>
    <w:lvl w:ilvl="0">
      <w:start w:val="11"/>
      <w:numFmt w:val="decimal"/>
      <w:lvlText w:val="%1."/>
      <w:legacy w:legacy="1" w:legacySpace="0" w:legacyIndent="33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073232CB"/>
    <w:multiLevelType w:val="singleLevel"/>
    <w:tmpl w:val="A4525A84"/>
    <w:lvl w:ilvl="0">
      <w:start w:val="1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1E60D4"/>
    <w:multiLevelType w:val="singleLevel"/>
    <w:tmpl w:val="3F1EB85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11023E72"/>
    <w:multiLevelType w:val="singleLevel"/>
    <w:tmpl w:val="C20CEFFC"/>
    <w:lvl w:ilvl="0">
      <w:start w:val="1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F91B87"/>
    <w:multiLevelType w:val="singleLevel"/>
    <w:tmpl w:val="84FC56D2"/>
    <w:lvl w:ilvl="0">
      <w:start w:val="1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9452B6"/>
    <w:multiLevelType w:val="singleLevel"/>
    <w:tmpl w:val="333277B8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6"/>
    </w:lvlOverride>
  </w:num>
  <w:num w:numId="4">
    <w:abstractNumId w:val="0"/>
    <w:lvlOverride w:ilvl="0">
      <w:startOverride w:val="11"/>
    </w:lvlOverride>
  </w:num>
  <w:num w:numId="5">
    <w:abstractNumId w:val="3"/>
    <w:lvlOverride w:ilvl="0">
      <w:startOverride w:val="13"/>
    </w:lvlOverride>
  </w:num>
  <w:num w:numId="6">
    <w:abstractNumId w:val="4"/>
    <w:lvlOverride w:ilvl="0">
      <w:startOverride w:val="15"/>
    </w:lvlOverride>
  </w:num>
  <w:num w:numId="7">
    <w:abstractNumId w:val="1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A5"/>
    <w:rsid w:val="00132FED"/>
    <w:rsid w:val="00150FE5"/>
    <w:rsid w:val="00245F51"/>
    <w:rsid w:val="00754086"/>
    <w:rsid w:val="007C019E"/>
    <w:rsid w:val="008535FE"/>
    <w:rsid w:val="00856BA5"/>
    <w:rsid w:val="008E7E67"/>
    <w:rsid w:val="009135B2"/>
    <w:rsid w:val="00957364"/>
    <w:rsid w:val="009D69B8"/>
    <w:rsid w:val="00A5294F"/>
    <w:rsid w:val="00B96C9A"/>
    <w:rsid w:val="00C5259A"/>
    <w:rsid w:val="00C81B2A"/>
    <w:rsid w:val="00DC0FEB"/>
    <w:rsid w:val="00D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2011-05-18T07:18:00Z</cp:lastPrinted>
  <dcterms:created xsi:type="dcterms:W3CDTF">2011-05-16T10:51:00Z</dcterms:created>
  <dcterms:modified xsi:type="dcterms:W3CDTF">2011-05-18T07:20:00Z</dcterms:modified>
</cp:coreProperties>
</file>